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3551C" w14:textId="77777777" w:rsidR="00A26852" w:rsidRPr="00B04E8E" w:rsidRDefault="00A26852" w:rsidP="002264E1">
      <w:pPr>
        <w:jc w:val="center"/>
        <w:rPr>
          <w:rFonts w:eastAsia="標楷體"/>
          <w:b/>
          <w:sz w:val="40"/>
          <w:szCs w:val="40"/>
        </w:rPr>
      </w:pPr>
      <w:r w:rsidRPr="00B04E8E">
        <w:rPr>
          <w:rFonts w:eastAsia="標楷體"/>
          <w:b/>
          <w:sz w:val="40"/>
          <w:szCs w:val="40"/>
        </w:rPr>
        <w:t>龍華科技大學</w:t>
      </w:r>
      <w:proofErr w:type="gramStart"/>
      <w:r w:rsidRPr="00B04E8E">
        <w:rPr>
          <w:rFonts w:eastAsia="標楷體"/>
          <w:b/>
          <w:sz w:val="40"/>
          <w:szCs w:val="40"/>
        </w:rPr>
        <w:t>資網系</w:t>
      </w:r>
      <w:proofErr w:type="gramEnd"/>
      <w:r w:rsidRPr="00B04E8E">
        <w:rPr>
          <w:rFonts w:eastAsia="標楷體"/>
          <w:b/>
          <w:sz w:val="40"/>
          <w:szCs w:val="40"/>
        </w:rPr>
        <w:t>專題製作</w:t>
      </w:r>
      <w:r w:rsidR="004108BA" w:rsidRPr="00B04E8E">
        <w:rPr>
          <w:rFonts w:eastAsia="標楷體"/>
          <w:b/>
          <w:sz w:val="40"/>
          <w:szCs w:val="40"/>
        </w:rPr>
        <w:t>概論</w:t>
      </w:r>
      <w:r w:rsidRPr="00B04E8E">
        <w:rPr>
          <w:rFonts w:eastAsia="標楷體"/>
          <w:b/>
          <w:sz w:val="40"/>
          <w:szCs w:val="40"/>
        </w:rPr>
        <w:t>實施辦法</w:t>
      </w:r>
    </w:p>
    <w:p w14:paraId="3744B87D" w14:textId="77777777" w:rsidR="004108BA" w:rsidRPr="00B04E8E" w:rsidRDefault="004108BA" w:rsidP="002264E1">
      <w:pPr>
        <w:jc w:val="center"/>
        <w:rPr>
          <w:rFonts w:eastAsia="標楷體"/>
          <w:b/>
          <w:sz w:val="40"/>
          <w:szCs w:val="40"/>
        </w:rPr>
      </w:pPr>
    </w:p>
    <w:p w14:paraId="6266586B" w14:textId="77777777" w:rsidR="00A26852" w:rsidRPr="00B04E8E" w:rsidRDefault="00B22863" w:rsidP="00B22863">
      <w:pPr>
        <w:jc w:val="right"/>
        <w:rPr>
          <w:rFonts w:eastAsia="標楷體"/>
          <w:b/>
          <w:sz w:val="40"/>
          <w:szCs w:val="40"/>
        </w:rPr>
      </w:pPr>
      <w:r w:rsidRPr="00B04E8E">
        <w:rPr>
          <w:rFonts w:eastAsia="標楷體"/>
          <w:sz w:val="20"/>
          <w:szCs w:val="20"/>
        </w:rPr>
        <w:t>105</w:t>
      </w:r>
      <w:r w:rsidRPr="00B04E8E">
        <w:rPr>
          <w:rFonts w:eastAsia="標楷體"/>
          <w:sz w:val="20"/>
          <w:szCs w:val="20"/>
        </w:rPr>
        <w:t>年</w:t>
      </w:r>
      <w:r w:rsidR="00FF6BE0">
        <w:rPr>
          <w:rFonts w:eastAsia="標楷體" w:hint="eastAsia"/>
          <w:sz w:val="20"/>
          <w:szCs w:val="20"/>
        </w:rPr>
        <w:t>9</w:t>
      </w:r>
      <w:r w:rsidRPr="00B04E8E">
        <w:rPr>
          <w:rFonts w:eastAsia="標楷體"/>
          <w:sz w:val="20"/>
          <w:szCs w:val="20"/>
        </w:rPr>
        <w:t>月</w:t>
      </w:r>
      <w:r w:rsidR="00FF6BE0">
        <w:rPr>
          <w:rFonts w:eastAsia="標楷體" w:hint="eastAsia"/>
          <w:sz w:val="20"/>
          <w:szCs w:val="20"/>
        </w:rPr>
        <w:t>5</w:t>
      </w:r>
      <w:r w:rsidRPr="00B04E8E">
        <w:rPr>
          <w:rFonts w:eastAsia="標楷體"/>
          <w:sz w:val="20"/>
          <w:szCs w:val="20"/>
        </w:rPr>
        <w:t>日</w:t>
      </w:r>
      <w:r w:rsidRPr="00B04E8E">
        <w:rPr>
          <w:rFonts w:eastAsia="標楷體"/>
          <w:sz w:val="20"/>
          <w:szCs w:val="20"/>
        </w:rPr>
        <w:t xml:space="preserve"> </w:t>
      </w:r>
      <w:r w:rsidRPr="00B04E8E">
        <w:rPr>
          <w:rFonts w:eastAsia="標楷體"/>
          <w:sz w:val="20"/>
          <w:szCs w:val="20"/>
        </w:rPr>
        <w:t>第</w:t>
      </w:r>
      <w:r w:rsidRPr="00B04E8E">
        <w:rPr>
          <w:rFonts w:eastAsia="標楷體"/>
          <w:sz w:val="20"/>
          <w:szCs w:val="20"/>
        </w:rPr>
        <w:t>1050</w:t>
      </w:r>
      <w:r w:rsidR="00FF6BE0">
        <w:rPr>
          <w:rFonts w:eastAsia="標楷體" w:hint="eastAsia"/>
          <w:sz w:val="20"/>
          <w:szCs w:val="20"/>
        </w:rPr>
        <w:t>2</w:t>
      </w:r>
      <w:r w:rsidRPr="00B04E8E">
        <w:rPr>
          <w:rFonts w:eastAsia="標楷體"/>
          <w:sz w:val="20"/>
          <w:szCs w:val="20"/>
        </w:rPr>
        <w:t>系</w:t>
      </w:r>
      <w:proofErr w:type="gramStart"/>
      <w:r w:rsidRPr="00B04E8E">
        <w:rPr>
          <w:rFonts w:eastAsia="標楷體"/>
          <w:sz w:val="20"/>
          <w:szCs w:val="20"/>
        </w:rPr>
        <w:t>務</w:t>
      </w:r>
      <w:proofErr w:type="gramEnd"/>
      <w:r w:rsidRPr="00B04E8E">
        <w:rPr>
          <w:rFonts w:eastAsia="標楷體"/>
          <w:sz w:val="20"/>
          <w:szCs w:val="20"/>
        </w:rPr>
        <w:t>會議修訂通過</w:t>
      </w:r>
    </w:p>
    <w:p w14:paraId="0B5AE5E1" w14:textId="77777777" w:rsidR="00AD1696" w:rsidRPr="00B04E8E" w:rsidRDefault="002479D5" w:rsidP="00AD1696">
      <w:pPr>
        <w:numPr>
          <w:ilvl w:val="0"/>
          <w:numId w:val="21"/>
        </w:numPr>
        <w:adjustRightInd w:val="0"/>
        <w:snapToGrid w:val="0"/>
        <w:spacing w:line="360" w:lineRule="auto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依據</w:t>
      </w:r>
    </w:p>
    <w:p w14:paraId="39319685" w14:textId="77777777" w:rsidR="002479D5" w:rsidRDefault="00AD1696" w:rsidP="00AD1696">
      <w:pPr>
        <w:adjustRightInd w:val="0"/>
        <w:snapToGrid w:val="0"/>
        <w:spacing w:line="360" w:lineRule="auto"/>
        <w:ind w:left="567"/>
        <w:rPr>
          <w:rFonts w:eastAsia="標楷體"/>
          <w:sz w:val="28"/>
          <w:szCs w:val="28"/>
        </w:rPr>
      </w:pPr>
      <w:r w:rsidRPr="005550E8">
        <w:rPr>
          <w:rFonts w:eastAsia="標楷體"/>
          <w:sz w:val="28"/>
          <w:szCs w:val="28"/>
        </w:rPr>
        <w:t>依「龍華科技大學學生專題製作競賽實施要點」</w:t>
      </w:r>
      <w:r w:rsidRPr="00B04E8E">
        <w:rPr>
          <w:rFonts w:eastAsia="標楷體"/>
          <w:sz w:val="28"/>
          <w:szCs w:val="28"/>
        </w:rPr>
        <w:t>特訂定「龍華科技大學資訊網路工程系專題製作</w:t>
      </w:r>
      <w:r w:rsidR="004108BA" w:rsidRPr="00B04E8E">
        <w:rPr>
          <w:rFonts w:eastAsia="標楷體"/>
          <w:sz w:val="28"/>
          <w:szCs w:val="28"/>
        </w:rPr>
        <w:t>概論</w:t>
      </w:r>
      <w:r w:rsidRPr="00B04E8E">
        <w:rPr>
          <w:rFonts w:eastAsia="標楷體"/>
          <w:sz w:val="28"/>
          <w:szCs w:val="28"/>
        </w:rPr>
        <w:t>實施辦法」</w:t>
      </w:r>
      <w:r w:rsidRPr="00B04E8E">
        <w:rPr>
          <w:rFonts w:eastAsia="標楷體"/>
          <w:sz w:val="28"/>
          <w:szCs w:val="28"/>
        </w:rPr>
        <w:t>(</w:t>
      </w:r>
      <w:r w:rsidRPr="00B04E8E">
        <w:rPr>
          <w:rFonts w:eastAsia="標楷體"/>
          <w:sz w:val="28"/>
          <w:szCs w:val="28"/>
        </w:rPr>
        <w:t>以下簡稱本辦法</w:t>
      </w:r>
      <w:r w:rsidRPr="00B04E8E">
        <w:rPr>
          <w:rFonts w:eastAsia="標楷體"/>
          <w:sz w:val="28"/>
          <w:szCs w:val="28"/>
        </w:rPr>
        <w:t>)</w:t>
      </w:r>
      <w:r w:rsidR="002479D5">
        <w:rPr>
          <w:rFonts w:eastAsia="標楷體" w:hint="eastAsia"/>
          <w:sz w:val="28"/>
          <w:szCs w:val="28"/>
        </w:rPr>
        <w:t>。</w:t>
      </w:r>
    </w:p>
    <w:p w14:paraId="3E68457B" w14:textId="77777777" w:rsidR="002479D5" w:rsidRDefault="002479D5" w:rsidP="002479D5">
      <w:pPr>
        <w:numPr>
          <w:ilvl w:val="0"/>
          <w:numId w:val="21"/>
        </w:numPr>
        <w:adjustRightInd w:val="0"/>
        <w:snapToGrid w:val="0"/>
        <w:spacing w:line="360" w:lineRule="auto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目的</w:t>
      </w:r>
    </w:p>
    <w:p w14:paraId="413E5F5E" w14:textId="77777777" w:rsidR="001028B2" w:rsidRPr="001028B2" w:rsidRDefault="002479D5" w:rsidP="001028B2">
      <w:pPr>
        <w:numPr>
          <w:ilvl w:val="0"/>
          <w:numId w:val="41"/>
        </w:numPr>
        <w:adjustRightInd w:val="0"/>
        <w:snapToGrid w:val="0"/>
        <w:spacing w:line="360" w:lineRule="auto"/>
        <w:ind w:left="1134" w:hanging="567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  <w:szCs w:val="28"/>
        </w:rPr>
        <w:t>為</w:t>
      </w:r>
      <w:r w:rsidR="00A26852" w:rsidRPr="00B04E8E">
        <w:rPr>
          <w:rFonts w:eastAsia="標楷體"/>
          <w:sz w:val="28"/>
          <w:szCs w:val="28"/>
        </w:rPr>
        <w:t>鼓勵</w:t>
      </w:r>
      <w:r w:rsidR="00AD1696" w:rsidRPr="00B04E8E">
        <w:rPr>
          <w:rFonts w:eastAsia="標楷體"/>
          <w:sz w:val="28"/>
          <w:szCs w:val="28"/>
        </w:rPr>
        <w:t>資訊網路工程系</w:t>
      </w:r>
      <w:r w:rsidR="00AD1696" w:rsidRPr="00B04E8E">
        <w:rPr>
          <w:rFonts w:eastAsia="標楷體"/>
          <w:sz w:val="28"/>
          <w:szCs w:val="28"/>
        </w:rPr>
        <w:t>(</w:t>
      </w:r>
      <w:r w:rsidR="00AD1696" w:rsidRPr="00B04E8E">
        <w:rPr>
          <w:rFonts w:eastAsia="標楷體"/>
          <w:sz w:val="28"/>
          <w:szCs w:val="28"/>
        </w:rPr>
        <w:t>以下簡稱本系</w:t>
      </w:r>
      <w:r w:rsidR="00AD1696" w:rsidRPr="00B04E8E">
        <w:rPr>
          <w:rFonts w:eastAsia="標楷體"/>
          <w:sz w:val="28"/>
          <w:szCs w:val="28"/>
        </w:rPr>
        <w:t>)</w:t>
      </w:r>
      <w:r w:rsidR="00AD1696" w:rsidRPr="00B04E8E">
        <w:rPr>
          <w:rFonts w:eastAsia="標楷體"/>
          <w:sz w:val="28"/>
          <w:szCs w:val="28"/>
        </w:rPr>
        <w:t>學生積極從事</w:t>
      </w:r>
      <w:r w:rsidR="00A26852" w:rsidRPr="00B04E8E">
        <w:rPr>
          <w:rFonts w:eastAsia="標楷體"/>
          <w:sz w:val="28"/>
          <w:szCs w:val="28"/>
        </w:rPr>
        <w:t>實務專題</w:t>
      </w:r>
      <w:r w:rsidR="00AD1696" w:rsidRPr="00B04E8E">
        <w:rPr>
          <w:rFonts w:eastAsia="標楷體"/>
          <w:sz w:val="28"/>
          <w:szCs w:val="28"/>
        </w:rPr>
        <w:t>研究、培養創新思維，</w:t>
      </w:r>
      <w:r w:rsidR="00AF2D9D" w:rsidRPr="00B04E8E">
        <w:rPr>
          <w:rFonts w:eastAsia="標楷體"/>
          <w:sz w:val="28"/>
          <w:szCs w:val="28"/>
        </w:rPr>
        <w:t>提升研究發展與實務製作能力，</w:t>
      </w:r>
      <w:r w:rsidR="00AD1696" w:rsidRPr="00B04E8E">
        <w:rPr>
          <w:rFonts w:eastAsia="標楷體"/>
          <w:sz w:val="28"/>
          <w:szCs w:val="28"/>
        </w:rPr>
        <w:t>落實學生理論與實務並重之宗旨</w:t>
      </w:r>
      <w:r w:rsidR="00A26852" w:rsidRPr="00B04E8E">
        <w:rPr>
          <w:rFonts w:eastAsia="標楷體"/>
          <w:sz w:val="28"/>
          <w:szCs w:val="28"/>
        </w:rPr>
        <w:t>。</w:t>
      </w:r>
    </w:p>
    <w:p w14:paraId="10DD7144" w14:textId="77777777" w:rsidR="00A26852" w:rsidRPr="001028B2" w:rsidRDefault="001028B2" w:rsidP="001028B2">
      <w:pPr>
        <w:numPr>
          <w:ilvl w:val="0"/>
          <w:numId w:val="41"/>
        </w:numPr>
        <w:adjustRightInd w:val="0"/>
        <w:snapToGrid w:val="0"/>
        <w:spacing w:line="360" w:lineRule="auto"/>
        <w:ind w:left="1134" w:hanging="567"/>
        <w:jc w:val="both"/>
        <w:rPr>
          <w:rFonts w:eastAsia="標楷體" w:hint="eastAsia"/>
          <w:sz w:val="28"/>
        </w:rPr>
      </w:pPr>
      <w:r w:rsidRPr="00B04E8E">
        <w:rPr>
          <w:rFonts w:eastAsia="標楷體"/>
          <w:sz w:val="28"/>
          <w:szCs w:val="28"/>
        </w:rPr>
        <w:t>為使學生能夠依照其興趣與本系老師之專長來選擇專題指導老師，讓</w:t>
      </w:r>
      <w:r w:rsidRPr="00B04E8E">
        <w:rPr>
          <w:rFonts w:eastAsia="標楷體"/>
          <w:sz w:val="28"/>
        </w:rPr>
        <w:t>老師與專題</w:t>
      </w:r>
      <w:proofErr w:type="gramStart"/>
      <w:r w:rsidRPr="00B04E8E">
        <w:rPr>
          <w:rFonts w:eastAsia="標楷體"/>
          <w:sz w:val="28"/>
          <w:szCs w:val="28"/>
        </w:rPr>
        <w:t>學生</w:t>
      </w:r>
      <w:r>
        <w:rPr>
          <w:rFonts w:eastAsia="標楷體"/>
          <w:sz w:val="28"/>
        </w:rPr>
        <w:t>間有充分了解</w:t>
      </w:r>
      <w:proofErr w:type="gramEnd"/>
      <w:r>
        <w:rPr>
          <w:rFonts w:eastAsia="標楷體"/>
          <w:sz w:val="28"/>
        </w:rPr>
        <w:t>與互動</w:t>
      </w:r>
      <w:r>
        <w:rPr>
          <w:rFonts w:eastAsia="標楷體" w:hint="eastAsia"/>
          <w:sz w:val="28"/>
        </w:rPr>
        <w:t>。</w:t>
      </w:r>
    </w:p>
    <w:p w14:paraId="1A4F088F" w14:textId="77777777" w:rsidR="002479D5" w:rsidRDefault="002479D5" w:rsidP="002479D5">
      <w:pPr>
        <w:numPr>
          <w:ilvl w:val="0"/>
          <w:numId w:val="21"/>
        </w:numPr>
        <w:adjustRightInd w:val="0"/>
        <w:snapToGrid w:val="0"/>
        <w:spacing w:line="360" w:lineRule="auto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適用對象</w:t>
      </w:r>
    </w:p>
    <w:p w14:paraId="65081B08" w14:textId="77777777" w:rsidR="002479D5" w:rsidRPr="002479D5" w:rsidRDefault="005550E8" w:rsidP="002479D5">
      <w:pPr>
        <w:adjustRightInd w:val="0"/>
        <w:snapToGrid w:val="0"/>
        <w:spacing w:line="360" w:lineRule="auto"/>
        <w:ind w:left="567"/>
        <w:rPr>
          <w:rFonts w:eastAsia="標楷體" w:hint="eastAsia"/>
          <w:sz w:val="28"/>
          <w:szCs w:val="28"/>
        </w:rPr>
      </w:pPr>
      <w:r>
        <w:rPr>
          <w:rFonts w:eastAsia="標楷體" w:hint="eastAsia"/>
          <w:sz w:val="28"/>
          <w:szCs w:val="28"/>
        </w:rPr>
        <w:t>本系修習</w:t>
      </w:r>
      <w:r w:rsidRPr="00B04E8E">
        <w:rPr>
          <w:rFonts w:eastAsia="標楷體"/>
          <w:sz w:val="28"/>
          <w:szCs w:val="28"/>
        </w:rPr>
        <w:t>專題製作概論</w:t>
      </w:r>
      <w:r>
        <w:rPr>
          <w:rFonts w:eastAsia="標楷體" w:hint="eastAsia"/>
          <w:sz w:val="28"/>
          <w:szCs w:val="28"/>
        </w:rPr>
        <w:t>(</w:t>
      </w:r>
      <w:proofErr w:type="gramStart"/>
      <w:r>
        <w:rPr>
          <w:rFonts w:eastAsia="標楷體" w:hint="eastAsia"/>
          <w:sz w:val="28"/>
          <w:szCs w:val="28"/>
        </w:rPr>
        <w:t>一</w:t>
      </w:r>
      <w:proofErr w:type="gramEnd"/>
      <w:r>
        <w:rPr>
          <w:rFonts w:eastAsia="標楷體" w:hint="eastAsia"/>
          <w:sz w:val="28"/>
          <w:szCs w:val="28"/>
        </w:rPr>
        <w:t>)(</w:t>
      </w:r>
      <w:r>
        <w:rPr>
          <w:rFonts w:eastAsia="標楷體" w:hint="eastAsia"/>
          <w:sz w:val="28"/>
          <w:szCs w:val="28"/>
        </w:rPr>
        <w:t>二</w:t>
      </w:r>
      <w:r>
        <w:rPr>
          <w:rFonts w:eastAsia="標楷體" w:hint="eastAsia"/>
          <w:sz w:val="28"/>
          <w:szCs w:val="28"/>
        </w:rPr>
        <w:t>)</w:t>
      </w:r>
      <w:r>
        <w:rPr>
          <w:rFonts w:eastAsia="標楷體" w:hint="eastAsia"/>
          <w:sz w:val="28"/>
          <w:szCs w:val="28"/>
        </w:rPr>
        <w:t>之學生</w:t>
      </w:r>
      <w:r w:rsidR="001028B2">
        <w:rPr>
          <w:rFonts w:eastAsia="標楷體" w:hint="eastAsia"/>
          <w:sz w:val="28"/>
          <w:szCs w:val="28"/>
        </w:rPr>
        <w:t>。</w:t>
      </w:r>
    </w:p>
    <w:p w14:paraId="0301EDE2" w14:textId="77777777" w:rsidR="002479D5" w:rsidRDefault="002479D5" w:rsidP="00A26852">
      <w:pPr>
        <w:numPr>
          <w:ilvl w:val="0"/>
          <w:numId w:val="21"/>
        </w:numPr>
        <w:adjustRightInd w:val="0"/>
        <w:snapToGrid w:val="0"/>
        <w:spacing w:line="360" w:lineRule="auto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實施方式</w:t>
      </w:r>
    </w:p>
    <w:p w14:paraId="7C0FA0C2" w14:textId="77777777" w:rsidR="00AF2D9D" w:rsidRPr="00B04E8E" w:rsidRDefault="00A26852" w:rsidP="00CB7562">
      <w:pPr>
        <w:numPr>
          <w:ilvl w:val="0"/>
          <w:numId w:val="32"/>
        </w:numPr>
        <w:adjustRightInd w:val="0"/>
        <w:snapToGrid w:val="0"/>
        <w:spacing w:line="360" w:lineRule="auto"/>
        <w:ind w:left="1134" w:hanging="567"/>
        <w:jc w:val="both"/>
        <w:rPr>
          <w:rFonts w:eastAsia="標楷體"/>
          <w:sz w:val="28"/>
          <w:szCs w:val="28"/>
        </w:rPr>
      </w:pPr>
      <w:r w:rsidRPr="00B04E8E">
        <w:rPr>
          <w:rFonts w:eastAsia="標楷體"/>
          <w:sz w:val="28"/>
          <w:szCs w:val="28"/>
        </w:rPr>
        <w:t>本系專題製作</w:t>
      </w:r>
      <w:r w:rsidR="006E42F3" w:rsidRPr="00B04E8E">
        <w:rPr>
          <w:rFonts w:eastAsia="標楷體"/>
          <w:sz w:val="28"/>
          <w:szCs w:val="28"/>
        </w:rPr>
        <w:t>概論</w:t>
      </w:r>
      <w:r w:rsidR="00AF2D9D" w:rsidRPr="00B04E8E">
        <w:rPr>
          <w:rFonts w:eastAsia="標楷體"/>
          <w:sz w:val="28"/>
          <w:szCs w:val="28"/>
        </w:rPr>
        <w:t>為</w:t>
      </w:r>
      <w:r w:rsidRPr="00B04E8E">
        <w:rPr>
          <w:rFonts w:eastAsia="標楷體"/>
          <w:sz w:val="28"/>
          <w:szCs w:val="28"/>
        </w:rPr>
        <w:t>必修課程，</w:t>
      </w:r>
      <w:r w:rsidR="00AF2D9D" w:rsidRPr="00B04E8E">
        <w:rPr>
          <w:rFonts w:eastAsia="標楷體"/>
          <w:sz w:val="28"/>
          <w:szCs w:val="28"/>
        </w:rPr>
        <w:t>安排於大</w:t>
      </w:r>
      <w:r w:rsidR="006E42F3" w:rsidRPr="00B04E8E">
        <w:rPr>
          <w:rFonts w:eastAsia="標楷體"/>
          <w:sz w:val="28"/>
          <w:szCs w:val="28"/>
        </w:rPr>
        <w:t>二</w:t>
      </w:r>
      <w:r w:rsidR="00AF2D9D" w:rsidRPr="00B04E8E">
        <w:rPr>
          <w:rFonts w:eastAsia="標楷體"/>
          <w:sz w:val="28"/>
          <w:szCs w:val="28"/>
        </w:rPr>
        <w:t>上學期修習專題製作</w:t>
      </w:r>
      <w:r w:rsidR="006E42F3" w:rsidRPr="00B04E8E">
        <w:rPr>
          <w:rFonts w:eastAsia="標楷體"/>
          <w:sz w:val="28"/>
          <w:szCs w:val="28"/>
        </w:rPr>
        <w:t>概論</w:t>
      </w:r>
      <w:r w:rsidR="00AF2D9D" w:rsidRPr="00B04E8E">
        <w:rPr>
          <w:rFonts w:eastAsia="標楷體"/>
          <w:sz w:val="28"/>
          <w:szCs w:val="28"/>
        </w:rPr>
        <w:t>(</w:t>
      </w:r>
      <w:proofErr w:type="gramStart"/>
      <w:r w:rsidR="00AF2D9D" w:rsidRPr="00B04E8E">
        <w:rPr>
          <w:rFonts w:eastAsia="標楷體"/>
          <w:sz w:val="28"/>
          <w:szCs w:val="28"/>
        </w:rPr>
        <w:t>一</w:t>
      </w:r>
      <w:proofErr w:type="gramEnd"/>
      <w:r w:rsidR="00AF2D9D" w:rsidRPr="00B04E8E">
        <w:rPr>
          <w:rFonts w:eastAsia="標楷體"/>
          <w:sz w:val="28"/>
          <w:szCs w:val="28"/>
        </w:rPr>
        <w:t>)</w:t>
      </w:r>
      <w:r w:rsidR="006E7BBE">
        <w:rPr>
          <w:rFonts w:eastAsia="標楷體" w:hint="eastAsia"/>
          <w:sz w:val="28"/>
          <w:szCs w:val="28"/>
        </w:rPr>
        <w:t xml:space="preserve"> (</w:t>
      </w:r>
      <w:r w:rsidR="006E7BBE">
        <w:rPr>
          <w:rFonts w:eastAsia="標楷體" w:hint="eastAsia"/>
          <w:sz w:val="28"/>
          <w:szCs w:val="28"/>
        </w:rPr>
        <w:t>以下簡稱第一學期</w:t>
      </w:r>
      <w:r w:rsidR="006E7BBE">
        <w:rPr>
          <w:rFonts w:eastAsia="標楷體" w:hint="eastAsia"/>
          <w:sz w:val="28"/>
          <w:szCs w:val="28"/>
        </w:rPr>
        <w:t xml:space="preserve">) </w:t>
      </w:r>
      <w:r w:rsidR="00AF2D9D" w:rsidRPr="00B04E8E">
        <w:rPr>
          <w:rFonts w:eastAsia="標楷體"/>
          <w:sz w:val="28"/>
          <w:szCs w:val="28"/>
        </w:rPr>
        <w:t>與大</w:t>
      </w:r>
      <w:r w:rsidR="006E42F3" w:rsidRPr="00B04E8E">
        <w:rPr>
          <w:rFonts w:eastAsia="標楷體"/>
          <w:sz w:val="28"/>
          <w:szCs w:val="28"/>
        </w:rPr>
        <w:t>二</w:t>
      </w:r>
      <w:r w:rsidR="00AF2D9D" w:rsidRPr="00B04E8E">
        <w:rPr>
          <w:rFonts w:eastAsia="標楷體"/>
          <w:sz w:val="28"/>
          <w:szCs w:val="28"/>
        </w:rPr>
        <w:t>下學期修習專題製作</w:t>
      </w:r>
      <w:r w:rsidR="006E42F3" w:rsidRPr="00B04E8E">
        <w:rPr>
          <w:rFonts w:eastAsia="標楷體"/>
          <w:sz w:val="28"/>
          <w:szCs w:val="28"/>
        </w:rPr>
        <w:t>概論</w:t>
      </w:r>
      <w:r w:rsidR="00AF2D9D" w:rsidRPr="00B04E8E">
        <w:rPr>
          <w:rFonts w:eastAsia="標楷體"/>
          <w:sz w:val="28"/>
          <w:szCs w:val="28"/>
        </w:rPr>
        <w:t>(</w:t>
      </w:r>
      <w:r w:rsidR="00AF2D9D" w:rsidRPr="00B04E8E">
        <w:rPr>
          <w:rFonts w:eastAsia="標楷體"/>
          <w:sz w:val="28"/>
          <w:szCs w:val="28"/>
        </w:rPr>
        <w:t>二</w:t>
      </w:r>
      <w:r w:rsidR="00AF2D9D" w:rsidRPr="00B04E8E">
        <w:rPr>
          <w:rFonts w:eastAsia="標楷體"/>
          <w:sz w:val="28"/>
          <w:szCs w:val="28"/>
        </w:rPr>
        <w:t>)</w:t>
      </w:r>
      <w:r w:rsidR="00AF2D9D" w:rsidRPr="00B04E8E">
        <w:rPr>
          <w:rFonts w:eastAsia="標楷體"/>
          <w:sz w:val="28"/>
          <w:szCs w:val="28"/>
        </w:rPr>
        <w:t>。</w:t>
      </w:r>
    </w:p>
    <w:p w14:paraId="7E973261" w14:textId="77777777" w:rsidR="00EA7614" w:rsidRPr="00EA7614" w:rsidRDefault="00AF2D9D" w:rsidP="00EA7614">
      <w:pPr>
        <w:numPr>
          <w:ilvl w:val="0"/>
          <w:numId w:val="32"/>
        </w:numPr>
        <w:adjustRightInd w:val="0"/>
        <w:snapToGrid w:val="0"/>
        <w:spacing w:line="360" w:lineRule="auto"/>
        <w:ind w:left="1134" w:hanging="567"/>
        <w:jc w:val="both"/>
        <w:rPr>
          <w:rFonts w:eastAsia="標楷體"/>
          <w:sz w:val="28"/>
          <w:szCs w:val="28"/>
        </w:rPr>
      </w:pPr>
      <w:r w:rsidRPr="00B04E8E">
        <w:rPr>
          <w:rFonts w:eastAsia="標楷體"/>
          <w:sz w:val="28"/>
          <w:szCs w:val="28"/>
        </w:rPr>
        <w:t>專題製作之分組由本系學生自行分組，</w:t>
      </w:r>
      <w:r w:rsidR="00FF5EC4" w:rsidRPr="00D122A1">
        <w:rPr>
          <w:rFonts w:eastAsia="標楷體"/>
          <w:sz w:val="28"/>
          <w:szCs w:val="28"/>
          <w:highlight w:val="yellow"/>
        </w:rPr>
        <w:t>組員</w:t>
      </w:r>
      <w:r w:rsidR="00FF5EC4" w:rsidRPr="00D122A1">
        <w:rPr>
          <w:rFonts w:eastAsia="標楷體"/>
          <w:sz w:val="28"/>
          <w:szCs w:val="28"/>
          <w:highlight w:val="yellow"/>
        </w:rPr>
        <w:t>2~</w:t>
      </w:r>
      <w:r w:rsidR="004B61CB">
        <w:rPr>
          <w:rFonts w:eastAsia="標楷體"/>
          <w:sz w:val="28"/>
          <w:szCs w:val="28"/>
          <w:highlight w:val="yellow"/>
        </w:rPr>
        <w:t>4</w:t>
      </w:r>
      <w:r w:rsidR="00FF5EC4" w:rsidRPr="00D122A1">
        <w:rPr>
          <w:rFonts w:eastAsia="標楷體"/>
          <w:sz w:val="28"/>
          <w:szCs w:val="28"/>
          <w:highlight w:val="yellow"/>
        </w:rPr>
        <w:t>名</w:t>
      </w:r>
    </w:p>
    <w:p w14:paraId="0974A668" w14:textId="77777777" w:rsidR="00276D84" w:rsidRPr="00276D84" w:rsidRDefault="00FF5EC4" w:rsidP="00276D84">
      <w:pPr>
        <w:numPr>
          <w:ilvl w:val="0"/>
          <w:numId w:val="32"/>
        </w:numPr>
        <w:adjustRightInd w:val="0"/>
        <w:snapToGrid w:val="0"/>
        <w:spacing w:line="360" w:lineRule="auto"/>
        <w:ind w:left="1134" w:hanging="567"/>
        <w:jc w:val="both"/>
        <w:rPr>
          <w:rFonts w:eastAsia="標楷體"/>
          <w:sz w:val="28"/>
          <w:szCs w:val="28"/>
        </w:rPr>
      </w:pPr>
      <w:r w:rsidRPr="00B04E8E">
        <w:rPr>
          <w:rFonts w:eastAsia="標楷體"/>
          <w:sz w:val="28"/>
          <w:szCs w:val="28"/>
        </w:rPr>
        <w:t>每組須</w:t>
      </w:r>
      <w:r w:rsidR="00276D84">
        <w:rPr>
          <w:rFonts w:eastAsia="標楷體" w:hint="eastAsia"/>
          <w:sz w:val="28"/>
          <w:szCs w:val="28"/>
        </w:rPr>
        <w:t>有</w:t>
      </w:r>
      <w:r w:rsidRPr="00B04E8E">
        <w:rPr>
          <w:rFonts w:eastAsia="標楷體"/>
          <w:sz w:val="28"/>
          <w:szCs w:val="28"/>
        </w:rPr>
        <w:t>專題指導老師一名，本系專任教師均</w:t>
      </w:r>
      <w:r w:rsidR="006E7BBE">
        <w:rPr>
          <w:rFonts w:eastAsia="標楷體" w:hint="eastAsia"/>
          <w:sz w:val="28"/>
          <w:szCs w:val="28"/>
        </w:rPr>
        <w:t>可</w:t>
      </w:r>
      <w:r w:rsidRPr="00B04E8E">
        <w:rPr>
          <w:rFonts w:eastAsia="標楷體"/>
          <w:sz w:val="28"/>
          <w:szCs w:val="28"/>
        </w:rPr>
        <w:t>指導專題製作。</w:t>
      </w:r>
      <w:r w:rsidR="00276D84" w:rsidRPr="00B04E8E">
        <w:rPr>
          <w:rFonts w:eastAsia="標楷體"/>
          <w:sz w:val="28"/>
          <w:szCs w:val="28"/>
        </w:rPr>
        <w:t>在</w:t>
      </w:r>
      <w:r w:rsidR="00276D84" w:rsidRPr="00D122A1">
        <w:rPr>
          <w:rFonts w:eastAsia="標楷體"/>
          <w:sz w:val="28"/>
          <w:szCs w:val="28"/>
          <w:highlight w:val="yellow"/>
        </w:rPr>
        <w:t>第一學期每組專題</w:t>
      </w:r>
      <w:r w:rsidR="00276D84" w:rsidRPr="00D122A1">
        <w:rPr>
          <w:rFonts w:eastAsia="標楷體"/>
          <w:sz w:val="28"/>
          <w:highlight w:val="yellow"/>
        </w:rPr>
        <w:t>必須與</w:t>
      </w:r>
      <w:r w:rsidR="001028B2" w:rsidRPr="00D122A1">
        <w:rPr>
          <w:rFonts w:eastAsia="標楷體" w:hint="eastAsia"/>
          <w:sz w:val="28"/>
          <w:highlight w:val="yellow"/>
        </w:rPr>
        <w:t>本系</w:t>
      </w:r>
      <w:r w:rsidR="00276D84" w:rsidRPr="00D122A1">
        <w:rPr>
          <w:rFonts w:eastAsia="標楷體"/>
          <w:sz w:val="28"/>
          <w:highlight w:val="yellow"/>
        </w:rPr>
        <w:t>4</w:t>
      </w:r>
      <w:r w:rsidR="00276D84" w:rsidRPr="00D122A1">
        <w:rPr>
          <w:rFonts w:eastAsia="標楷體"/>
          <w:sz w:val="28"/>
          <w:highlight w:val="yellow"/>
        </w:rPr>
        <w:t>位老師進行面談與討論</w:t>
      </w:r>
      <w:r w:rsidR="00276D84">
        <w:rPr>
          <w:rFonts w:eastAsia="標楷體" w:hint="eastAsia"/>
          <w:sz w:val="28"/>
        </w:rPr>
        <w:t>。</w:t>
      </w:r>
    </w:p>
    <w:p w14:paraId="5B209E4D" w14:textId="77777777" w:rsidR="00276D84" w:rsidRPr="00D53F18" w:rsidRDefault="001028B2" w:rsidP="00276D84">
      <w:pPr>
        <w:numPr>
          <w:ilvl w:val="0"/>
          <w:numId w:val="32"/>
        </w:numPr>
        <w:adjustRightInd w:val="0"/>
        <w:snapToGrid w:val="0"/>
        <w:spacing w:line="360" w:lineRule="auto"/>
        <w:ind w:left="1134" w:hanging="567"/>
        <w:jc w:val="both"/>
        <w:rPr>
          <w:rFonts w:eastAsia="標楷體"/>
          <w:sz w:val="28"/>
          <w:szCs w:val="28"/>
        </w:rPr>
      </w:pPr>
      <w:r>
        <w:rPr>
          <w:rFonts w:ascii="標楷體" w:eastAsia="標楷體" w:hAnsi="標楷體" w:hint="eastAsia"/>
          <w:sz w:val="28"/>
        </w:rPr>
        <w:t>一學期</w:t>
      </w:r>
      <w:r w:rsidR="00276D84" w:rsidRPr="00D122A1">
        <w:rPr>
          <w:rFonts w:ascii="標楷體" w:eastAsia="標楷體" w:hAnsi="標楷體" w:hint="eastAsia"/>
          <w:sz w:val="28"/>
          <w:highlight w:val="yellow"/>
        </w:rPr>
        <w:t>分成四個</w:t>
      </w:r>
      <w:r w:rsidR="00276D84" w:rsidRPr="00D122A1">
        <w:rPr>
          <w:rFonts w:eastAsia="標楷體" w:hint="eastAsia"/>
          <w:sz w:val="28"/>
          <w:highlight w:val="yellow"/>
        </w:rPr>
        <w:t>指導</w:t>
      </w:r>
      <w:r w:rsidR="00276D84" w:rsidRPr="00D122A1">
        <w:rPr>
          <w:rFonts w:ascii="標楷體" w:eastAsia="標楷體" w:hAnsi="標楷體" w:hint="eastAsia"/>
          <w:sz w:val="28"/>
          <w:highlight w:val="yellow"/>
        </w:rPr>
        <w:t>周期</w:t>
      </w:r>
      <w:r w:rsidR="00276D84" w:rsidRPr="00663E10">
        <w:rPr>
          <w:rFonts w:ascii="標楷體" w:eastAsia="標楷體" w:hAnsi="標楷體" w:hint="eastAsia"/>
          <w:sz w:val="28"/>
        </w:rPr>
        <w:t>，每位老師的指導</w:t>
      </w:r>
      <w:r w:rsidR="00823443">
        <w:rPr>
          <w:rFonts w:ascii="標楷體" w:eastAsia="標楷體" w:hAnsi="標楷體" w:hint="eastAsia"/>
          <w:sz w:val="28"/>
        </w:rPr>
        <w:t>週</w:t>
      </w:r>
      <w:r w:rsidR="00276D84" w:rsidRPr="00663E10">
        <w:rPr>
          <w:rFonts w:ascii="標楷體" w:eastAsia="標楷體" w:hAnsi="標楷體" w:hint="eastAsia"/>
          <w:sz w:val="28"/>
        </w:rPr>
        <w:t>期為</w:t>
      </w:r>
      <w:r w:rsidR="006E7BBE">
        <w:rPr>
          <w:rFonts w:ascii="標楷體" w:eastAsia="標楷體" w:hAnsi="標楷體" w:hint="eastAsia"/>
          <w:sz w:val="28"/>
        </w:rPr>
        <w:t>四</w:t>
      </w:r>
      <w:proofErr w:type="gramStart"/>
      <w:r w:rsidR="00276D84" w:rsidRPr="00663E10">
        <w:rPr>
          <w:rFonts w:ascii="標楷體" w:eastAsia="標楷體" w:hAnsi="標楷體" w:hint="eastAsia"/>
          <w:sz w:val="28"/>
        </w:rPr>
        <w:t>週</w:t>
      </w:r>
      <w:proofErr w:type="gramEnd"/>
      <w:r w:rsidR="00276D84" w:rsidRPr="00663E10">
        <w:rPr>
          <w:rFonts w:ascii="標楷體" w:eastAsia="標楷體" w:hAnsi="標楷體" w:hint="eastAsia"/>
          <w:sz w:val="28"/>
        </w:rPr>
        <w:t>，每位老師可以收的專題組數不限。</w:t>
      </w:r>
    </w:p>
    <w:p w14:paraId="0D65C47F" w14:textId="77777777" w:rsidR="001028B2" w:rsidRPr="00D53F18" w:rsidRDefault="001028B2" w:rsidP="001028B2">
      <w:pPr>
        <w:numPr>
          <w:ilvl w:val="0"/>
          <w:numId w:val="32"/>
        </w:numPr>
        <w:adjustRightInd w:val="0"/>
        <w:snapToGrid w:val="0"/>
        <w:spacing w:line="360" w:lineRule="auto"/>
        <w:ind w:left="1134" w:hanging="567"/>
        <w:jc w:val="both"/>
        <w:rPr>
          <w:rFonts w:eastAsia="標楷體"/>
          <w:sz w:val="28"/>
          <w:szCs w:val="28"/>
        </w:rPr>
      </w:pPr>
      <w:r>
        <w:rPr>
          <w:rFonts w:ascii="標楷體" w:eastAsia="標楷體" w:hAnsi="標楷體" w:hint="eastAsia"/>
          <w:sz w:val="28"/>
        </w:rPr>
        <w:t>每組學生在每一</w:t>
      </w:r>
      <w:r w:rsidRPr="00663E10">
        <w:rPr>
          <w:rFonts w:ascii="標楷體" w:eastAsia="標楷體" w:hAnsi="標楷體" w:hint="eastAsia"/>
          <w:sz w:val="28"/>
        </w:rPr>
        <w:t>指導周期</w:t>
      </w:r>
      <w:r>
        <w:rPr>
          <w:rFonts w:ascii="標楷體" w:eastAsia="標楷體" w:hAnsi="標楷體" w:hint="eastAsia"/>
          <w:sz w:val="28"/>
        </w:rPr>
        <w:t>需徵得一位老師</w:t>
      </w:r>
      <w:r w:rsidRPr="00663E10">
        <w:rPr>
          <w:rFonts w:ascii="標楷體" w:eastAsia="標楷體" w:hAnsi="標楷體" w:hint="eastAsia"/>
          <w:sz w:val="28"/>
        </w:rPr>
        <w:t>同意進行指導，</w:t>
      </w:r>
      <w:r>
        <w:rPr>
          <w:rFonts w:ascii="標楷體" w:eastAsia="標楷體" w:hAnsi="標楷體" w:hint="eastAsia"/>
          <w:sz w:val="28"/>
        </w:rPr>
        <w:t>每位老師的指導周期不能重疊，</w:t>
      </w:r>
      <w:r w:rsidRPr="00663E10">
        <w:rPr>
          <w:rFonts w:ascii="標楷體" w:eastAsia="標楷體" w:hAnsi="標楷體" w:hint="eastAsia"/>
          <w:sz w:val="28"/>
        </w:rPr>
        <w:t>指導期間老師可依學生表現進行紀錄，</w:t>
      </w:r>
      <w:r w:rsidRPr="00663E10">
        <w:rPr>
          <w:rFonts w:ascii="標楷體" w:eastAsia="標楷體" w:hAnsi="標楷體" w:hint="eastAsia"/>
          <w:sz w:val="28"/>
        </w:rPr>
        <w:lastRenderedPageBreak/>
        <w:t>指導周期完成後必須</w:t>
      </w:r>
      <w:r>
        <w:rPr>
          <w:rFonts w:ascii="標楷體" w:eastAsia="標楷體" w:hAnsi="標楷體" w:hint="eastAsia"/>
          <w:sz w:val="28"/>
        </w:rPr>
        <w:t>將專題護照(附件一)</w:t>
      </w:r>
      <w:r w:rsidRPr="00663E10">
        <w:rPr>
          <w:rFonts w:ascii="標楷體" w:eastAsia="標楷體" w:hAnsi="標楷體" w:hint="eastAsia"/>
          <w:sz w:val="28"/>
        </w:rPr>
        <w:t>給老師簽名</w:t>
      </w:r>
      <w:r>
        <w:rPr>
          <w:rFonts w:ascii="標楷體" w:eastAsia="標楷體" w:hAnsi="標楷體" w:hint="eastAsia"/>
          <w:sz w:val="28"/>
        </w:rPr>
        <w:t>。</w:t>
      </w:r>
    </w:p>
    <w:p w14:paraId="142FEB6B" w14:textId="77777777" w:rsidR="005B556D" w:rsidRPr="001028B2" w:rsidRDefault="001028B2" w:rsidP="001028B2">
      <w:pPr>
        <w:numPr>
          <w:ilvl w:val="0"/>
          <w:numId w:val="32"/>
        </w:numPr>
        <w:adjustRightInd w:val="0"/>
        <w:snapToGrid w:val="0"/>
        <w:spacing w:line="360" w:lineRule="auto"/>
        <w:ind w:left="1134" w:hanging="567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學生在完成四個指導週期後，於</w:t>
      </w:r>
      <w:r w:rsidR="00D53F18" w:rsidRPr="00B10A52">
        <w:rPr>
          <w:rFonts w:eastAsia="標楷體" w:hint="eastAsia"/>
          <w:sz w:val="28"/>
          <w:szCs w:val="28"/>
          <w:highlight w:val="yellow"/>
        </w:rPr>
        <w:t>第</w:t>
      </w:r>
      <w:r w:rsidR="006E7BBE" w:rsidRPr="00B10A52">
        <w:rPr>
          <w:rFonts w:eastAsia="標楷體" w:hint="eastAsia"/>
          <w:sz w:val="28"/>
          <w:szCs w:val="28"/>
          <w:highlight w:val="yellow"/>
        </w:rPr>
        <w:t>17</w:t>
      </w:r>
      <w:proofErr w:type="gramStart"/>
      <w:r w:rsidR="00D53F18" w:rsidRPr="00B10A52">
        <w:rPr>
          <w:rFonts w:eastAsia="標楷體" w:hint="eastAsia"/>
          <w:sz w:val="28"/>
          <w:szCs w:val="28"/>
          <w:highlight w:val="yellow"/>
        </w:rPr>
        <w:t>週</w:t>
      </w:r>
      <w:proofErr w:type="gramEnd"/>
      <w:r w:rsidR="00D53F18" w:rsidRPr="00B10A52">
        <w:rPr>
          <w:rFonts w:eastAsia="標楷體" w:hint="eastAsia"/>
          <w:sz w:val="28"/>
          <w:szCs w:val="28"/>
          <w:highlight w:val="yellow"/>
        </w:rPr>
        <w:t>決定</w:t>
      </w:r>
      <w:r w:rsidR="00D53F18" w:rsidRPr="00B10A52">
        <w:rPr>
          <w:rFonts w:ascii="標楷體" w:eastAsia="標楷體" w:hAnsi="標楷體" w:hint="eastAsia"/>
          <w:sz w:val="28"/>
          <w:highlight w:val="yellow"/>
        </w:rPr>
        <w:t>專題</w:t>
      </w:r>
      <w:r w:rsidR="00D53F18" w:rsidRPr="00B10A52">
        <w:rPr>
          <w:rFonts w:eastAsia="標楷體" w:hint="eastAsia"/>
          <w:sz w:val="28"/>
          <w:szCs w:val="28"/>
          <w:highlight w:val="yellow"/>
        </w:rPr>
        <w:t>老師並取得老師</w:t>
      </w:r>
      <w:r w:rsidR="00D53F18" w:rsidRPr="001028B2">
        <w:rPr>
          <w:rFonts w:eastAsia="標楷體" w:hint="eastAsia"/>
          <w:sz w:val="28"/>
          <w:szCs w:val="28"/>
        </w:rPr>
        <w:t>的同意與</w:t>
      </w:r>
      <w:r w:rsidR="00D53F18" w:rsidRPr="00B10A52">
        <w:rPr>
          <w:rFonts w:eastAsia="標楷體" w:hint="eastAsia"/>
          <w:sz w:val="28"/>
          <w:szCs w:val="28"/>
          <w:highlight w:val="yellow"/>
        </w:rPr>
        <w:t>簽名</w:t>
      </w:r>
      <w:r w:rsidR="00D53F18" w:rsidRPr="001028B2">
        <w:rPr>
          <w:rFonts w:eastAsia="標楷體" w:hint="eastAsia"/>
          <w:sz w:val="28"/>
          <w:szCs w:val="28"/>
        </w:rPr>
        <w:t>，</w:t>
      </w:r>
      <w:r w:rsidR="009C3F44" w:rsidRPr="001028B2">
        <w:rPr>
          <w:rFonts w:eastAsia="標楷體" w:hint="eastAsia"/>
          <w:sz w:val="28"/>
          <w:szCs w:val="28"/>
        </w:rPr>
        <w:t>完成以上程序後</w:t>
      </w:r>
      <w:r>
        <w:rPr>
          <w:rFonts w:eastAsia="標楷體" w:hint="eastAsia"/>
          <w:sz w:val="28"/>
          <w:szCs w:val="28"/>
        </w:rPr>
        <w:t>，</w:t>
      </w:r>
      <w:r w:rsidR="009C3F44" w:rsidRPr="001028B2">
        <w:rPr>
          <w:rFonts w:eastAsia="標楷體" w:hint="eastAsia"/>
          <w:sz w:val="28"/>
          <w:szCs w:val="28"/>
        </w:rPr>
        <w:t>於</w:t>
      </w:r>
      <w:r w:rsidR="009C3F44" w:rsidRPr="00D122A1">
        <w:rPr>
          <w:rFonts w:eastAsia="標楷體" w:hint="eastAsia"/>
          <w:sz w:val="28"/>
          <w:szCs w:val="28"/>
          <w:highlight w:val="yellow"/>
        </w:rPr>
        <w:t>第</w:t>
      </w:r>
      <w:r w:rsidR="009C3F44" w:rsidRPr="00D122A1">
        <w:rPr>
          <w:rFonts w:eastAsia="標楷體" w:hint="eastAsia"/>
          <w:sz w:val="28"/>
          <w:szCs w:val="28"/>
          <w:highlight w:val="yellow"/>
        </w:rPr>
        <w:t>1</w:t>
      </w:r>
      <w:r w:rsidR="006E7BBE" w:rsidRPr="00D122A1">
        <w:rPr>
          <w:rFonts w:eastAsia="標楷體" w:hint="eastAsia"/>
          <w:sz w:val="28"/>
          <w:szCs w:val="28"/>
          <w:highlight w:val="yellow"/>
        </w:rPr>
        <w:t>8</w:t>
      </w:r>
      <w:proofErr w:type="gramStart"/>
      <w:r w:rsidR="009C3F44" w:rsidRPr="00D122A1">
        <w:rPr>
          <w:rFonts w:eastAsia="標楷體" w:hint="eastAsia"/>
          <w:sz w:val="28"/>
          <w:szCs w:val="28"/>
          <w:highlight w:val="yellow"/>
        </w:rPr>
        <w:t>週</w:t>
      </w:r>
      <w:proofErr w:type="gramEnd"/>
      <w:r w:rsidR="009C3F44" w:rsidRPr="00D122A1">
        <w:rPr>
          <w:rFonts w:eastAsia="標楷體" w:hint="eastAsia"/>
          <w:sz w:val="28"/>
          <w:szCs w:val="28"/>
          <w:highlight w:val="yellow"/>
        </w:rPr>
        <w:t>將專題護</w:t>
      </w:r>
      <w:proofErr w:type="gramStart"/>
      <w:r w:rsidR="009C3F44" w:rsidRPr="00D122A1">
        <w:rPr>
          <w:rFonts w:eastAsia="標楷體" w:hint="eastAsia"/>
          <w:sz w:val="28"/>
          <w:szCs w:val="28"/>
          <w:highlight w:val="yellow"/>
        </w:rPr>
        <w:t>照繳回系辦</w:t>
      </w:r>
      <w:r w:rsidR="009C3F44" w:rsidRPr="001028B2">
        <w:rPr>
          <w:rFonts w:eastAsia="標楷體" w:hint="eastAsia"/>
          <w:sz w:val="28"/>
          <w:szCs w:val="28"/>
        </w:rPr>
        <w:t>公室</w:t>
      </w:r>
      <w:proofErr w:type="gramEnd"/>
      <w:r w:rsidR="009C3F44" w:rsidRPr="001028B2">
        <w:rPr>
          <w:rFonts w:eastAsia="標楷體" w:hint="eastAsia"/>
          <w:sz w:val="28"/>
          <w:szCs w:val="28"/>
        </w:rPr>
        <w:t>。</w:t>
      </w:r>
      <w:r w:rsidR="009C3F44" w:rsidRPr="00D122A1">
        <w:rPr>
          <w:rFonts w:eastAsia="標楷體" w:hint="eastAsia"/>
          <w:sz w:val="28"/>
          <w:szCs w:val="28"/>
          <w:highlight w:val="yellow"/>
        </w:rPr>
        <w:t>此專題</w:t>
      </w:r>
      <w:r w:rsidRPr="00D122A1">
        <w:rPr>
          <w:rFonts w:eastAsia="標楷體" w:hint="eastAsia"/>
          <w:sz w:val="28"/>
          <w:szCs w:val="28"/>
          <w:highlight w:val="yellow"/>
        </w:rPr>
        <w:t>老師</w:t>
      </w:r>
      <w:r w:rsidR="009C3F44" w:rsidRPr="00D122A1">
        <w:rPr>
          <w:rFonts w:eastAsia="標楷體" w:hint="eastAsia"/>
          <w:sz w:val="28"/>
          <w:szCs w:val="28"/>
          <w:highlight w:val="yellow"/>
        </w:rPr>
        <w:t>將指導學生</w:t>
      </w:r>
      <w:r w:rsidR="006E7BBE" w:rsidRPr="00D122A1">
        <w:rPr>
          <w:rFonts w:eastAsia="標楷體" w:hint="eastAsia"/>
          <w:sz w:val="28"/>
          <w:szCs w:val="28"/>
          <w:highlight w:val="yellow"/>
        </w:rPr>
        <w:t>的</w:t>
      </w:r>
      <w:r w:rsidR="006E7BBE" w:rsidRPr="00D122A1">
        <w:rPr>
          <w:rFonts w:eastAsia="標楷體"/>
          <w:sz w:val="28"/>
          <w:szCs w:val="28"/>
          <w:highlight w:val="yellow"/>
        </w:rPr>
        <w:t>專題製作概論</w:t>
      </w:r>
      <w:r w:rsidR="006E7BBE" w:rsidRPr="00D122A1">
        <w:rPr>
          <w:rFonts w:eastAsia="標楷體" w:hint="eastAsia"/>
          <w:sz w:val="28"/>
          <w:szCs w:val="28"/>
          <w:highlight w:val="yellow"/>
        </w:rPr>
        <w:t>(</w:t>
      </w:r>
      <w:r w:rsidR="006E7BBE" w:rsidRPr="00D122A1">
        <w:rPr>
          <w:rFonts w:eastAsia="標楷體" w:hint="eastAsia"/>
          <w:sz w:val="28"/>
          <w:szCs w:val="28"/>
          <w:highlight w:val="yellow"/>
        </w:rPr>
        <w:t>二</w:t>
      </w:r>
      <w:r w:rsidR="006E7BBE" w:rsidRPr="00D122A1">
        <w:rPr>
          <w:rFonts w:eastAsia="標楷體" w:hint="eastAsia"/>
          <w:sz w:val="28"/>
          <w:szCs w:val="28"/>
          <w:highlight w:val="yellow"/>
        </w:rPr>
        <w:t>)</w:t>
      </w:r>
      <w:r w:rsidR="009C3F44" w:rsidRPr="00D122A1">
        <w:rPr>
          <w:rFonts w:eastAsia="標楷體" w:hint="eastAsia"/>
          <w:sz w:val="28"/>
          <w:szCs w:val="28"/>
          <w:highlight w:val="yellow"/>
        </w:rPr>
        <w:t>與</w:t>
      </w:r>
      <w:r w:rsidR="006E7BBE" w:rsidRPr="00D122A1">
        <w:rPr>
          <w:rFonts w:eastAsia="標楷體"/>
          <w:sz w:val="28"/>
          <w:szCs w:val="28"/>
          <w:highlight w:val="yellow"/>
        </w:rPr>
        <w:t>專題製作</w:t>
      </w:r>
      <w:r w:rsidR="006E7BBE" w:rsidRPr="00D122A1">
        <w:rPr>
          <w:rFonts w:eastAsia="標楷體" w:hint="eastAsia"/>
          <w:sz w:val="28"/>
          <w:szCs w:val="28"/>
          <w:highlight w:val="yellow"/>
        </w:rPr>
        <w:t>(</w:t>
      </w:r>
      <w:proofErr w:type="gramStart"/>
      <w:r w:rsidR="006E7BBE" w:rsidRPr="00D122A1">
        <w:rPr>
          <w:rFonts w:eastAsia="標楷體" w:hint="eastAsia"/>
          <w:sz w:val="28"/>
          <w:szCs w:val="28"/>
          <w:highlight w:val="yellow"/>
        </w:rPr>
        <w:t>一</w:t>
      </w:r>
      <w:proofErr w:type="gramEnd"/>
      <w:r w:rsidR="006E7BBE" w:rsidRPr="00D122A1">
        <w:rPr>
          <w:rFonts w:eastAsia="標楷體" w:hint="eastAsia"/>
          <w:sz w:val="28"/>
          <w:szCs w:val="28"/>
          <w:highlight w:val="yellow"/>
        </w:rPr>
        <w:t>)(</w:t>
      </w:r>
      <w:r w:rsidR="006E7BBE" w:rsidRPr="00D122A1">
        <w:rPr>
          <w:rFonts w:eastAsia="標楷體" w:hint="eastAsia"/>
          <w:sz w:val="28"/>
          <w:szCs w:val="28"/>
          <w:highlight w:val="yellow"/>
        </w:rPr>
        <w:t>二</w:t>
      </w:r>
      <w:r w:rsidR="006E7BBE" w:rsidRPr="00D122A1">
        <w:rPr>
          <w:rFonts w:eastAsia="標楷體" w:hint="eastAsia"/>
          <w:sz w:val="28"/>
          <w:szCs w:val="28"/>
          <w:highlight w:val="yellow"/>
        </w:rPr>
        <w:t>)</w:t>
      </w:r>
      <w:r w:rsidR="00D53F18" w:rsidRPr="001028B2">
        <w:rPr>
          <w:rFonts w:eastAsia="標楷體" w:hint="eastAsia"/>
          <w:sz w:val="28"/>
          <w:szCs w:val="28"/>
        </w:rPr>
        <w:t>。</w:t>
      </w:r>
    </w:p>
    <w:p w14:paraId="0D6732F4" w14:textId="77777777" w:rsidR="00DB3877" w:rsidRPr="005A3C86" w:rsidRDefault="00DB3877" w:rsidP="005A3C86">
      <w:pPr>
        <w:numPr>
          <w:ilvl w:val="0"/>
          <w:numId w:val="41"/>
        </w:numPr>
        <w:adjustRightInd w:val="0"/>
        <w:snapToGrid w:val="0"/>
        <w:spacing w:line="360" w:lineRule="auto"/>
        <w:ind w:left="1134" w:hanging="567"/>
        <w:jc w:val="both"/>
        <w:rPr>
          <w:rFonts w:eastAsia="標楷體" w:hint="eastAsia"/>
          <w:sz w:val="28"/>
          <w:szCs w:val="28"/>
        </w:rPr>
      </w:pPr>
      <w:r>
        <w:rPr>
          <w:rFonts w:eastAsia="標楷體" w:hint="eastAsia"/>
          <w:sz w:val="28"/>
          <w:szCs w:val="28"/>
        </w:rPr>
        <w:t>在</w:t>
      </w:r>
      <w:r w:rsidR="006E7BBE" w:rsidRPr="00B04E8E">
        <w:rPr>
          <w:rFonts w:eastAsia="標楷體"/>
          <w:sz w:val="28"/>
          <w:szCs w:val="28"/>
        </w:rPr>
        <w:t>專題製作概論</w:t>
      </w:r>
      <w:r w:rsidR="006E7BBE">
        <w:rPr>
          <w:rFonts w:eastAsia="標楷體" w:hint="eastAsia"/>
          <w:sz w:val="28"/>
          <w:szCs w:val="28"/>
        </w:rPr>
        <w:t>(</w:t>
      </w:r>
      <w:r w:rsidR="006E7BBE">
        <w:rPr>
          <w:rFonts w:eastAsia="標楷體" w:hint="eastAsia"/>
          <w:sz w:val="28"/>
          <w:szCs w:val="28"/>
        </w:rPr>
        <w:t>二</w:t>
      </w:r>
      <w:r w:rsidR="006E7BBE">
        <w:rPr>
          <w:rFonts w:eastAsia="標楷體" w:hint="eastAsia"/>
          <w:sz w:val="28"/>
          <w:szCs w:val="28"/>
        </w:rPr>
        <w:t>)</w:t>
      </w:r>
      <w:r>
        <w:rPr>
          <w:rFonts w:eastAsia="標楷體" w:hint="eastAsia"/>
          <w:sz w:val="28"/>
          <w:szCs w:val="28"/>
        </w:rPr>
        <w:t>學期間不得更換指導老師，</w:t>
      </w:r>
      <w:r w:rsidRPr="001C5306">
        <w:rPr>
          <w:rFonts w:eastAsia="標楷體"/>
          <w:sz w:val="28"/>
          <w:szCs w:val="28"/>
        </w:rPr>
        <w:t>專題同學要更換專題組別或指導老師，須經原指導老師同意，</w:t>
      </w:r>
      <w:r>
        <w:rPr>
          <w:rFonts w:eastAsia="標楷體" w:hint="eastAsia"/>
          <w:sz w:val="28"/>
          <w:szCs w:val="28"/>
        </w:rPr>
        <w:t>須</w:t>
      </w:r>
      <w:r w:rsidRPr="001C5306">
        <w:rPr>
          <w:rFonts w:eastAsia="標楷體"/>
          <w:sz w:val="28"/>
          <w:szCs w:val="28"/>
        </w:rPr>
        <w:t>於</w:t>
      </w:r>
      <w:r w:rsidR="006E7BBE">
        <w:rPr>
          <w:rFonts w:eastAsia="標楷體" w:hint="eastAsia"/>
          <w:sz w:val="28"/>
          <w:szCs w:val="28"/>
        </w:rPr>
        <w:t>下一</w:t>
      </w:r>
      <w:r>
        <w:rPr>
          <w:rFonts w:eastAsia="標楷體"/>
          <w:sz w:val="28"/>
          <w:szCs w:val="28"/>
        </w:rPr>
        <w:t>學期第二</w:t>
      </w:r>
      <w:proofErr w:type="gramStart"/>
      <w:r>
        <w:rPr>
          <w:rFonts w:eastAsia="標楷體"/>
          <w:sz w:val="28"/>
          <w:szCs w:val="28"/>
        </w:rPr>
        <w:t>週</w:t>
      </w:r>
      <w:proofErr w:type="gramEnd"/>
      <w:r>
        <w:rPr>
          <w:rFonts w:eastAsia="標楷體"/>
          <w:sz w:val="28"/>
          <w:szCs w:val="28"/>
        </w:rPr>
        <w:t>前提出</w:t>
      </w:r>
      <w:r w:rsidR="008D2E57">
        <w:rPr>
          <w:rFonts w:eastAsia="標楷體"/>
          <w:sz w:val="28"/>
          <w:szCs w:val="28"/>
        </w:rPr>
        <w:t>申請書</w:t>
      </w:r>
      <w:r w:rsidR="008D2E57">
        <w:rPr>
          <w:rFonts w:eastAsia="標楷體" w:hint="eastAsia"/>
          <w:sz w:val="28"/>
          <w:szCs w:val="28"/>
        </w:rPr>
        <w:t>(</w:t>
      </w:r>
      <w:r w:rsidR="008D2E57">
        <w:rPr>
          <w:rFonts w:eastAsia="標楷體"/>
          <w:sz w:val="28"/>
          <w:szCs w:val="28"/>
        </w:rPr>
        <w:t>附件</w:t>
      </w:r>
      <w:r w:rsidR="008D2E57">
        <w:rPr>
          <w:rFonts w:eastAsia="標楷體" w:hint="eastAsia"/>
          <w:sz w:val="28"/>
          <w:szCs w:val="28"/>
        </w:rPr>
        <w:t>三</w:t>
      </w:r>
      <w:r w:rsidR="008D2E57">
        <w:rPr>
          <w:rFonts w:eastAsia="標楷體" w:hint="eastAsia"/>
          <w:sz w:val="28"/>
          <w:szCs w:val="28"/>
        </w:rPr>
        <w:t>)</w:t>
      </w:r>
      <w:r w:rsidR="008D2E57">
        <w:rPr>
          <w:rFonts w:eastAsia="標楷體" w:hint="eastAsia"/>
          <w:sz w:val="28"/>
          <w:szCs w:val="28"/>
        </w:rPr>
        <w:t>進行</w:t>
      </w:r>
      <w:r w:rsidR="008D2E57">
        <w:rPr>
          <w:rFonts w:eastAsia="標楷體"/>
          <w:sz w:val="28"/>
          <w:szCs w:val="28"/>
        </w:rPr>
        <w:t>審核</w:t>
      </w:r>
      <w:r w:rsidRPr="001C5306">
        <w:rPr>
          <w:rFonts w:eastAsia="標楷體"/>
          <w:sz w:val="28"/>
          <w:szCs w:val="28"/>
        </w:rPr>
        <w:t>。</w:t>
      </w:r>
    </w:p>
    <w:p w14:paraId="4B1A6E44" w14:textId="77777777" w:rsidR="000D6652" w:rsidRPr="00B04E8E" w:rsidRDefault="000D6652" w:rsidP="00216C97">
      <w:pPr>
        <w:numPr>
          <w:ilvl w:val="0"/>
          <w:numId w:val="21"/>
        </w:numPr>
        <w:adjustRightInd w:val="0"/>
        <w:snapToGrid w:val="0"/>
        <w:spacing w:line="360" w:lineRule="auto"/>
        <w:rPr>
          <w:rFonts w:eastAsia="標楷體"/>
          <w:sz w:val="28"/>
          <w:szCs w:val="28"/>
        </w:rPr>
      </w:pPr>
      <w:r w:rsidRPr="00B04E8E">
        <w:rPr>
          <w:rFonts w:eastAsia="標楷體"/>
          <w:sz w:val="28"/>
          <w:szCs w:val="28"/>
        </w:rPr>
        <w:t>評分方式</w:t>
      </w:r>
    </w:p>
    <w:p w14:paraId="50050650" w14:textId="77777777" w:rsidR="000D6652" w:rsidRPr="005B556D" w:rsidRDefault="000D6652" w:rsidP="005B556D">
      <w:pPr>
        <w:numPr>
          <w:ilvl w:val="0"/>
          <w:numId w:val="35"/>
        </w:numPr>
        <w:adjustRightInd w:val="0"/>
        <w:snapToGrid w:val="0"/>
        <w:spacing w:line="360" w:lineRule="auto"/>
        <w:ind w:left="1134" w:hanging="567"/>
        <w:jc w:val="both"/>
        <w:rPr>
          <w:rFonts w:ascii="標楷體" w:eastAsia="標楷體" w:hAnsi="標楷體" w:hint="eastAsia"/>
          <w:sz w:val="28"/>
        </w:rPr>
      </w:pPr>
      <w:r w:rsidRPr="00B04E8E">
        <w:rPr>
          <w:rFonts w:eastAsia="標楷體"/>
          <w:sz w:val="28"/>
          <w:szCs w:val="28"/>
        </w:rPr>
        <w:t>專題製作</w:t>
      </w:r>
      <w:r w:rsidR="00C302A2">
        <w:rPr>
          <w:rFonts w:eastAsia="標楷體" w:hint="eastAsia"/>
          <w:sz w:val="28"/>
          <w:szCs w:val="28"/>
        </w:rPr>
        <w:t>概論</w:t>
      </w:r>
      <w:r w:rsidRPr="00B04E8E">
        <w:rPr>
          <w:rFonts w:eastAsia="標楷體"/>
          <w:sz w:val="28"/>
          <w:szCs w:val="28"/>
        </w:rPr>
        <w:t>(</w:t>
      </w:r>
      <w:proofErr w:type="gramStart"/>
      <w:r w:rsidRPr="00B04E8E">
        <w:rPr>
          <w:rFonts w:eastAsia="標楷體"/>
          <w:sz w:val="28"/>
          <w:szCs w:val="28"/>
        </w:rPr>
        <w:t>一</w:t>
      </w:r>
      <w:proofErr w:type="gramEnd"/>
      <w:r w:rsidRPr="00B04E8E">
        <w:rPr>
          <w:rFonts w:eastAsia="標楷體"/>
          <w:sz w:val="28"/>
          <w:szCs w:val="28"/>
        </w:rPr>
        <w:t>)</w:t>
      </w:r>
      <w:r w:rsidRPr="00B04E8E">
        <w:rPr>
          <w:rFonts w:eastAsia="標楷體"/>
          <w:sz w:val="28"/>
          <w:szCs w:val="28"/>
        </w:rPr>
        <w:t>之成績由</w:t>
      </w:r>
      <w:r w:rsidR="00C302A2">
        <w:rPr>
          <w:rFonts w:eastAsia="標楷體" w:hint="eastAsia"/>
          <w:sz w:val="28"/>
          <w:szCs w:val="28"/>
        </w:rPr>
        <w:t>所有指導過該</w:t>
      </w:r>
      <w:r w:rsidRPr="00B04E8E">
        <w:rPr>
          <w:rFonts w:eastAsia="標楷體"/>
          <w:sz w:val="28"/>
          <w:szCs w:val="28"/>
        </w:rPr>
        <w:t>專題</w:t>
      </w:r>
      <w:r w:rsidR="00C302A2">
        <w:rPr>
          <w:rFonts w:eastAsia="標楷體" w:hint="eastAsia"/>
          <w:sz w:val="28"/>
          <w:szCs w:val="28"/>
        </w:rPr>
        <w:t>的</w:t>
      </w:r>
      <w:r w:rsidRPr="00B04E8E">
        <w:rPr>
          <w:rFonts w:eastAsia="標楷體"/>
          <w:sz w:val="28"/>
          <w:szCs w:val="28"/>
        </w:rPr>
        <w:t>指導老師依學生表現</w:t>
      </w:r>
      <w:r w:rsidR="00C302A2" w:rsidRPr="00663E10">
        <w:rPr>
          <w:rFonts w:ascii="標楷體" w:eastAsia="標楷體" w:hAnsi="標楷體" w:hint="eastAsia"/>
          <w:sz w:val="28"/>
        </w:rPr>
        <w:t>個別給予</w:t>
      </w:r>
      <w:r w:rsidRPr="00B04E8E">
        <w:rPr>
          <w:rFonts w:eastAsia="標楷體"/>
          <w:sz w:val="28"/>
          <w:szCs w:val="28"/>
        </w:rPr>
        <w:t>評定</w:t>
      </w:r>
      <w:r w:rsidR="00C302A2">
        <w:rPr>
          <w:rFonts w:eastAsia="標楷體" w:hint="eastAsia"/>
          <w:sz w:val="28"/>
          <w:szCs w:val="28"/>
        </w:rPr>
        <w:t>分數</w:t>
      </w:r>
      <w:r w:rsidR="00C302A2">
        <w:rPr>
          <w:rFonts w:ascii="標楷體" w:eastAsia="標楷體" w:hAnsi="標楷體" w:hint="eastAsia"/>
          <w:sz w:val="28"/>
        </w:rPr>
        <w:t>(附件二)</w:t>
      </w:r>
      <w:r w:rsidR="00C302A2" w:rsidRPr="00663E10">
        <w:rPr>
          <w:rFonts w:ascii="標楷體" w:eastAsia="標楷體" w:hAnsi="標楷體" w:hint="eastAsia"/>
          <w:sz w:val="28"/>
        </w:rPr>
        <w:t>。</w:t>
      </w:r>
      <w:r w:rsidR="005B556D" w:rsidRPr="005B556D">
        <w:rPr>
          <w:rFonts w:ascii="標楷體" w:eastAsia="標楷體" w:hAnsi="標楷體" w:hint="eastAsia"/>
          <w:sz w:val="28"/>
        </w:rPr>
        <w:t>若某一指導周期沒有找到負責的老師，則該指導周期將沒有獲得分數。學期結束後每位學生的分數是由4位老師給予的分數進行平均。</w:t>
      </w:r>
    </w:p>
    <w:p w14:paraId="6BCFFC35" w14:textId="77777777" w:rsidR="00B3132E" w:rsidRPr="00B3132E" w:rsidRDefault="00B3132E" w:rsidP="005B556D">
      <w:pPr>
        <w:numPr>
          <w:ilvl w:val="0"/>
          <w:numId w:val="35"/>
        </w:numPr>
        <w:adjustRightInd w:val="0"/>
        <w:snapToGrid w:val="0"/>
        <w:spacing w:line="360" w:lineRule="auto"/>
        <w:ind w:left="1134" w:hanging="567"/>
        <w:jc w:val="both"/>
        <w:rPr>
          <w:rFonts w:eastAsia="標楷體" w:hint="eastAsia"/>
          <w:sz w:val="28"/>
          <w:szCs w:val="28"/>
        </w:rPr>
      </w:pPr>
      <w:r w:rsidRPr="00D122A1">
        <w:rPr>
          <w:rFonts w:eastAsia="標楷體"/>
          <w:sz w:val="28"/>
          <w:szCs w:val="28"/>
          <w:highlight w:val="yellow"/>
        </w:rPr>
        <w:t>未</w:t>
      </w:r>
      <w:r w:rsidR="005B556D" w:rsidRPr="00D122A1">
        <w:rPr>
          <w:rFonts w:eastAsia="標楷體" w:hint="eastAsia"/>
          <w:sz w:val="28"/>
          <w:szCs w:val="28"/>
          <w:highlight w:val="yellow"/>
        </w:rPr>
        <w:t>繳回</w:t>
      </w:r>
      <w:r w:rsidRPr="00D122A1">
        <w:rPr>
          <w:rFonts w:eastAsia="標楷體"/>
          <w:sz w:val="28"/>
          <w:szCs w:val="28"/>
          <w:highlight w:val="yellow"/>
        </w:rPr>
        <w:t>專題</w:t>
      </w:r>
      <w:r w:rsidRPr="00D122A1">
        <w:rPr>
          <w:rFonts w:eastAsia="標楷體" w:hint="eastAsia"/>
          <w:sz w:val="28"/>
          <w:szCs w:val="28"/>
          <w:highlight w:val="yellow"/>
        </w:rPr>
        <w:t>護照</w:t>
      </w:r>
      <w:r w:rsidR="006E7BBE" w:rsidRPr="00D122A1">
        <w:rPr>
          <w:rFonts w:eastAsia="標楷體" w:hint="eastAsia"/>
          <w:sz w:val="28"/>
          <w:szCs w:val="28"/>
          <w:highlight w:val="yellow"/>
        </w:rPr>
        <w:t>者</w:t>
      </w:r>
      <w:r w:rsidR="006E7BBE">
        <w:rPr>
          <w:rFonts w:eastAsia="標楷體" w:hint="eastAsia"/>
          <w:sz w:val="28"/>
          <w:szCs w:val="28"/>
        </w:rPr>
        <w:t>，</w:t>
      </w:r>
      <w:r w:rsidRPr="00D122A1">
        <w:rPr>
          <w:rFonts w:eastAsia="標楷體"/>
          <w:sz w:val="28"/>
          <w:szCs w:val="28"/>
          <w:highlight w:val="yellow"/>
        </w:rPr>
        <w:t>專題製作</w:t>
      </w:r>
      <w:r w:rsidRPr="00D122A1">
        <w:rPr>
          <w:rFonts w:eastAsia="標楷體" w:hint="eastAsia"/>
          <w:sz w:val="28"/>
          <w:szCs w:val="28"/>
          <w:highlight w:val="yellow"/>
        </w:rPr>
        <w:t>概論</w:t>
      </w:r>
      <w:r w:rsidRPr="00D122A1">
        <w:rPr>
          <w:rFonts w:eastAsia="標楷體"/>
          <w:sz w:val="28"/>
          <w:szCs w:val="28"/>
          <w:highlight w:val="yellow"/>
        </w:rPr>
        <w:t>(</w:t>
      </w:r>
      <w:proofErr w:type="gramStart"/>
      <w:r w:rsidRPr="00D122A1">
        <w:rPr>
          <w:rFonts w:eastAsia="標楷體" w:hint="eastAsia"/>
          <w:sz w:val="28"/>
          <w:szCs w:val="28"/>
          <w:highlight w:val="yellow"/>
        </w:rPr>
        <w:t>一</w:t>
      </w:r>
      <w:proofErr w:type="gramEnd"/>
      <w:r w:rsidRPr="00D122A1">
        <w:rPr>
          <w:rFonts w:eastAsia="標楷體"/>
          <w:sz w:val="28"/>
          <w:szCs w:val="28"/>
          <w:highlight w:val="yellow"/>
        </w:rPr>
        <w:t>)</w:t>
      </w:r>
      <w:r w:rsidRPr="00D122A1">
        <w:rPr>
          <w:rFonts w:eastAsia="標楷體"/>
          <w:sz w:val="28"/>
          <w:szCs w:val="28"/>
          <w:highlight w:val="yellow"/>
        </w:rPr>
        <w:t>之成績以不及格論</w:t>
      </w:r>
      <w:r w:rsidRPr="00B04E8E">
        <w:rPr>
          <w:rFonts w:eastAsia="標楷體"/>
          <w:sz w:val="28"/>
          <w:szCs w:val="28"/>
        </w:rPr>
        <w:t>。</w:t>
      </w:r>
    </w:p>
    <w:p w14:paraId="250B7298" w14:textId="77777777" w:rsidR="000D6652" w:rsidRPr="00B04E8E" w:rsidRDefault="000D6652" w:rsidP="005B556D">
      <w:pPr>
        <w:numPr>
          <w:ilvl w:val="0"/>
          <w:numId w:val="35"/>
        </w:numPr>
        <w:adjustRightInd w:val="0"/>
        <w:snapToGrid w:val="0"/>
        <w:spacing w:line="360" w:lineRule="auto"/>
        <w:ind w:left="1134" w:hanging="567"/>
        <w:jc w:val="both"/>
        <w:rPr>
          <w:rFonts w:eastAsia="標楷體"/>
          <w:sz w:val="28"/>
          <w:szCs w:val="28"/>
        </w:rPr>
      </w:pPr>
      <w:r w:rsidRPr="00B04E8E">
        <w:rPr>
          <w:rFonts w:eastAsia="標楷體"/>
          <w:sz w:val="28"/>
          <w:szCs w:val="28"/>
        </w:rPr>
        <w:t>專題製作</w:t>
      </w:r>
      <w:r w:rsidR="00B3132E">
        <w:rPr>
          <w:rFonts w:eastAsia="標楷體" w:hint="eastAsia"/>
          <w:sz w:val="28"/>
          <w:szCs w:val="28"/>
        </w:rPr>
        <w:t>概論</w:t>
      </w:r>
      <w:r w:rsidRPr="00B04E8E">
        <w:rPr>
          <w:rFonts w:eastAsia="標楷體"/>
          <w:sz w:val="28"/>
          <w:szCs w:val="28"/>
        </w:rPr>
        <w:t>(</w:t>
      </w:r>
      <w:r w:rsidRPr="00B04E8E">
        <w:rPr>
          <w:rFonts w:eastAsia="標楷體"/>
          <w:sz w:val="28"/>
          <w:szCs w:val="28"/>
        </w:rPr>
        <w:t>二</w:t>
      </w:r>
      <w:r w:rsidRPr="00B04E8E">
        <w:rPr>
          <w:rFonts w:eastAsia="標楷體"/>
          <w:sz w:val="28"/>
          <w:szCs w:val="28"/>
        </w:rPr>
        <w:t>)</w:t>
      </w:r>
      <w:r w:rsidRPr="00B04E8E">
        <w:rPr>
          <w:rFonts w:eastAsia="標楷體"/>
          <w:sz w:val="28"/>
          <w:szCs w:val="28"/>
        </w:rPr>
        <w:t>之成績由</w:t>
      </w:r>
      <w:r w:rsidR="00B3132E" w:rsidRPr="001C5306">
        <w:rPr>
          <w:rFonts w:eastAsia="標楷體"/>
          <w:sz w:val="28"/>
          <w:szCs w:val="28"/>
        </w:rPr>
        <w:t>專題指導老師依學生表現評定。</w:t>
      </w:r>
    </w:p>
    <w:p w14:paraId="4337F614" w14:textId="77777777" w:rsidR="00E238E0" w:rsidRPr="007D1066" w:rsidRDefault="00A26852" w:rsidP="007D1066">
      <w:pPr>
        <w:numPr>
          <w:ilvl w:val="0"/>
          <w:numId w:val="21"/>
        </w:numPr>
        <w:adjustRightInd w:val="0"/>
        <w:snapToGrid w:val="0"/>
        <w:spacing w:line="360" w:lineRule="auto"/>
        <w:rPr>
          <w:rFonts w:eastAsia="標楷體"/>
          <w:sz w:val="28"/>
          <w:szCs w:val="28"/>
        </w:rPr>
      </w:pPr>
      <w:r w:rsidRPr="00B04E8E">
        <w:rPr>
          <w:rFonts w:eastAsia="標楷體"/>
          <w:sz w:val="28"/>
          <w:szCs w:val="28"/>
        </w:rPr>
        <w:t>本辦法經系</w:t>
      </w:r>
      <w:proofErr w:type="gramStart"/>
      <w:r w:rsidRPr="00B04E8E">
        <w:rPr>
          <w:rFonts w:eastAsia="標楷體"/>
          <w:sz w:val="28"/>
          <w:szCs w:val="28"/>
        </w:rPr>
        <w:t>務</w:t>
      </w:r>
      <w:proofErr w:type="gramEnd"/>
      <w:r w:rsidRPr="00B04E8E">
        <w:rPr>
          <w:rFonts w:eastAsia="標楷體"/>
          <w:sz w:val="28"/>
          <w:szCs w:val="28"/>
        </w:rPr>
        <w:t>會議通過後</w:t>
      </w:r>
      <w:r w:rsidR="005823E6">
        <w:rPr>
          <w:rFonts w:eastAsia="標楷體" w:hint="eastAsia"/>
          <w:sz w:val="28"/>
          <w:szCs w:val="28"/>
        </w:rPr>
        <w:t>公布與</w:t>
      </w:r>
      <w:r w:rsidRPr="00B04E8E">
        <w:rPr>
          <w:rFonts w:eastAsia="標楷體"/>
          <w:sz w:val="28"/>
          <w:szCs w:val="28"/>
        </w:rPr>
        <w:t>實施</w:t>
      </w:r>
      <w:r w:rsidR="00C60683" w:rsidRPr="00B04E8E">
        <w:rPr>
          <w:rFonts w:eastAsia="標楷體"/>
          <w:sz w:val="28"/>
          <w:szCs w:val="28"/>
        </w:rPr>
        <w:t>，</w:t>
      </w:r>
      <w:r w:rsidRPr="00B04E8E">
        <w:rPr>
          <w:rFonts w:eastAsia="標楷體"/>
          <w:sz w:val="28"/>
          <w:szCs w:val="28"/>
        </w:rPr>
        <w:t>修訂時亦同。</w:t>
      </w:r>
    </w:p>
    <w:p w14:paraId="54E83455" w14:textId="77777777" w:rsidR="006C2F48" w:rsidRPr="00B611E9" w:rsidRDefault="006C2F48" w:rsidP="00B611E9">
      <w:pPr>
        <w:adjustRightInd w:val="0"/>
        <w:snapToGrid w:val="0"/>
        <w:spacing w:line="360" w:lineRule="auto"/>
        <w:rPr>
          <w:rFonts w:eastAsia="標楷體"/>
        </w:rPr>
      </w:pPr>
    </w:p>
    <w:sectPr w:rsidR="006C2F48" w:rsidRPr="00B611E9" w:rsidSect="004E40A1">
      <w:footerReference w:type="even" r:id="rId8"/>
      <w:footerReference w:type="default" r:id="rId9"/>
      <w:pgSz w:w="11906" w:h="16838"/>
      <w:pgMar w:top="1440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12176" w14:textId="77777777" w:rsidR="000C503E" w:rsidRDefault="000C503E">
      <w:r>
        <w:separator/>
      </w:r>
    </w:p>
  </w:endnote>
  <w:endnote w:type="continuationSeparator" w:id="0">
    <w:p w14:paraId="013A0978" w14:textId="77777777" w:rsidR="000C503E" w:rsidRDefault="000C5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09725" w14:textId="77777777" w:rsidR="00720B00" w:rsidRDefault="00720B00" w:rsidP="00A951C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5131E13" w14:textId="77777777" w:rsidR="00720B00" w:rsidRDefault="00720B00" w:rsidP="00720B0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F5A48" w14:textId="77777777" w:rsidR="00720B00" w:rsidRDefault="00720B00" w:rsidP="00A951C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10A52">
      <w:rPr>
        <w:rStyle w:val="a7"/>
        <w:noProof/>
      </w:rPr>
      <w:t>6</w:t>
    </w:r>
    <w:r>
      <w:rPr>
        <w:rStyle w:val="a7"/>
      </w:rPr>
      <w:fldChar w:fldCharType="end"/>
    </w:r>
  </w:p>
  <w:p w14:paraId="13874883" w14:textId="77777777" w:rsidR="00720B00" w:rsidRDefault="00720B00" w:rsidP="00720B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C7D43" w14:textId="77777777" w:rsidR="000C503E" w:rsidRDefault="000C503E">
      <w:r>
        <w:separator/>
      </w:r>
    </w:p>
  </w:footnote>
  <w:footnote w:type="continuationSeparator" w:id="0">
    <w:p w14:paraId="1EFCCFA1" w14:textId="77777777" w:rsidR="000C503E" w:rsidRDefault="000C50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30B30"/>
    <w:multiLevelType w:val="hybridMultilevel"/>
    <w:tmpl w:val="D9148C0C"/>
    <w:lvl w:ilvl="0" w:tplc="945048D8">
      <w:start w:val="1"/>
      <w:numFmt w:val="decimal"/>
      <w:lvlText w:val="(%1)"/>
      <w:lvlJc w:val="left"/>
      <w:pPr>
        <w:ind w:left="102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21" w:hanging="480"/>
      </w:pPr>
    </w:lvl>
    <w:lvl w:ilvl="2" w:tplc="0409001B" w:tentative="1">
      <w:start w:val="1"/>
      <w:numFmt w:val="lowerRoman"/>
      <w:lvlText w:val="%3."/>
      <w:lvlJc w:val="right"/>
      <w:pPr>
        <w:ind w:left="2101" w:hanging="480"/>
      </w:pPr>
    </w:lvl>
    <w:lvl w:ilvl="3" w:tplc="0409000F" w:tentative="1">
      <w:start w:val="1"/>
      <w:numFmt w:val="decimal"/>
      <w:lvlText w:val="%4."/>
      <w:lvlJc w:val="left"/>
      <w:pPr>
        <w:ind w:left="25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1" w:hanging="480"/>
      </w:pPr>
    </w:lvl>
    <w:lvl w:ilvl="5" w:tplc="0409001B" w:tentative="1">
      <w:start w:val="1"/>
      <w:numFmt w:val="lowerRoman"/>
      <w:lvlText w:val="%6."/>
      <w:lvlJc w:val="right"/>
      <w:pPr>
        <w:ind w:left="3541" w:hanging="480"/>
      </w:pPr>
    </w:lvl>
    <w:lvl w:ilvl="6" w:tplc="0409000F" w:tentative="1">
      <w:start w:val="1"/>
      <w:numFmt w:val="decimal"/>
      <w:lvlText w:val="%7."/>
      <w:lvlJc w:val="left"/>
      <w:pPr>
        <w:ind w:left="40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1" w:hanging="480"/>
      </w:pPr>
    </w:lvl>
    <w:lvl w:ilvl="8" w:tplc="0409001B" w:tentative="1">
      <w:start w:val="1"/>
      <w:numFmt w:val="lowerRoman"/>
      <w:lvlText w:val="%9."/>
      <w:lvlJc w:val="right"/>
      <w:pPr>
        <w:ind w:left="4981" w:hanging="480"/>
      </w:pPr>
    </w:lvl>
  </w:abstractNum>
  <w:abstractNum w:abstractNumId="1" w15:restartNumberingAfterBreak="0">
    <w:nsid w:val="02B467C7"/>
    <w:multiLevelType w:val="multilevel"/>
    <w:tmpl w:val="35CC375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417110D"/>
    <w:multiLevelType w:val="hybridMultilevel"/>
    <w:tmpl w:val="9358299C"/>
    <w:lvl w:ilvl="0" w:tplc="8CC8382C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Times New Roman" w:eastAsia="標楷體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2A912F8"/>
    <w:multiLevelType w:val="hybridMultilevel"/>
    <w:tmpl w:val="4ED0001E"/>
    <w:lvl w:ilvl="0" w:tplc="5DF28BCA">
      <w:start w:val="1"/>
      <w:numFmt w:val="taiwaneseCountingThousand"/>
      <w:lvlText w:val="(%1)"/>
      <w:lvlJc w:val="left"/>
      <w:pPr>
        <w:ind w:left="168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3" w:hanging="480"/>
      </w:pPr>
    </w:lvl>
    <w:lvl w:ilvl="2" w:tplc="0409001B" w:tentative="1">
      <w:start w:val="1"/>
      <w:numFmt w:val="lowerRoman"/>
      <w:lvlText w:val="%3."/>
      <w:lvlJc w:val="right"/>
      <w:pPr>
        <w:ind w:left="2403" w:hanging="480"/>
      </w:pPr>
    </w:lvl>
    <w:lvl w:ilvl="3" w:tplc="0409000F" w:tentative="1">
      <w:start w:val="1"/>
      <w:numFmt w:val="decimal"/>
      <w:lvlText w:val="%4."/>
      <w:lvlJc w:val="left"/>
      <w:pPr>
        <w:ind w:left="28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3" w:hanging="480"/>
      </w:pPr>
    </w:lvl>
    <w:lvl w:ilvl="5" w:tplc="0409001B" w:tentative="1">
      <w:start w:val="1"/>
      <w:numFmt w:val="lowerRoman"/>
      <w:lvlText w:val="%6."/>
      <w:lvlJc w:val="right"/>
      <w:pPr>
        <w:ind w:left="3843" w:hanging="480"/>
      </w:pPr>
    </w:lvl>
    <w:lvl w:ilvl="6" w:tplc="0409000F" w:tentative="1">
      <w:start w:val="1"/>
      <w:numFmt w:val="decimal"/>
      <w:lvlText w:val="%7."/>
      <w:lvlJc w:val="left"/>
      <w:pPr>
        <w:ind w:left="43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3" w:hanging="480"/>
      </w:pPr>
    </w:lvl>
    <w:lvl w:ilvl="8" w:tplc="0409001B" w:tentative="1">
      <w:start w:val="1"/>
      <w:numFmt w:val="lowerRoman"/>
      <w:lvlText w:val="%9."/>
      <w:lvlJc w:val="right"/>
      <w:pPr>
        <w:ind w:left="5283" w:hanging="480"/>
      </w:pPr>
    </w:lvl>
  </w:abstractNum>
  <w:abstractNum w:abstractNumId="4" w15:restartNumberingAfterBreak="0">
    <w:nsid w:val="162246D2"/>
    <w:multiLevelType w:val="hybridMultilevel"/>
    <w:tmpl w:val="646275BE"/>
    <w:lvl w:ilvl="0" w:tplc="4B2AD8AE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0F87649"/>
    <w:multiLevelType w:val="hybridMultilevel"/>
    <w:tmpl w:val="35CC375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213A6E3A"/>
    <w:multiLevelType w:val="multilevel"/>
    <w:tmpl w:val="96C4888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28FD39A2"/>
    <w:multiLevelType w:val="multilevel"/>
    <w:tmpl w:val="EDE6329E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Times New Roman" w:eastAsia="標楷體" w:hAnsi="Times New Roman"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2AF70041"/>
    <w:multiLevelType w:val="multilevel"/>
    <w:tmpl w:val="42D664BA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B90631C"/>
    <w:multiLevelType w:val="multilevel"/>
    <w:tmpl w:val="F23A2A18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Times New Roman" w:eastAsia="標楷體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2B994E86"/>
    <w:multiLevelType w:val="hybridMultilevel"/>
    <w:tmpl w:val="4ED0001E"/>
    <w:lvl w:ilvl="0" w:tplc="5DF28BCA">
      <w:start w:val="1"/>
      <w:numFmt w:val="taiwaneseCountingThousand"/>
      <w:lvlText w:val="(%1)"/>
      <w:lvlJc w:val="left"/>
      <w:pPr>
        <w:ind w:left="168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3" w:hanging="480"/>
      </w:pPr>
    </w:lvl>
    <w:lvl w:ilvl="2" w:tplc="0409001B" w:tentative="1">
      <w:start w:val="1"/>
      <w:numFmt w:val="lowerRoman"/>
      <w:lvlText w:val="%3."/>
      <w:lvlJc w:val="right"/>
      <w:pPr>
        <w:ind w:left="2403" w:hanging="480"/>
      </w:pPr>
    </w:lvl>
    <w:lvl w:ilvl="3" w:tplc="0409000F" w:tentative="1">
      <w:start w:val="1"/>
      <w:numFmt w:val="decimal"/>
      <w:lvlText w:val="%4."/>
      <w:lvlJc w:val="left"/>
      <w:pPr>
        <w:ind w:left="28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3" w:hanging="480"/>
      </w:pPr>
    </w:lvl>
    <w:lvl w:ilvl="5" w:tplc="0409001B" w:tentative="1">
      <w:start w:val="1"/>
      <w:numFmt w:val="lowerRoman"/>
      <w:lvlText w:val="%6."/>
      <w:lvlJc w:val="right"/>
      <w:pPr>
        <w:ind w:left="3843" w:hanging="480"/>
      </w:pPr>
    </w:lvl>
    <w:lvl w:ilvl="6" w:tplc="0409000F" w:tentative="1">
      <w:start w:val="1"/>
      <w:numFmt w:val="decimal"/>
      <w:lvlText w:val="%7."/>
      <w:lvlJc w:val="left"/>
      <w:pPr>
        <w:ind w:left="43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3" w:hanging="480"/>
      </w:pPr>
    </w:lvl>
    <w:lvl w:ilvl="8" w:tplc="0409001B" w:tentative="1">
      <w:start w:val="1"/>
      <w:numFmt w:val="lowerRoman"/>
      <w:lvlText w:val="%9."/>
      <w:lvlJc w:val="right"/>
      <w:pPr>
        <w:ind w:left="5283" w:hanging="480"/>
      </w:pPr>
    </w:lvl>
  </w:abstractNum>
  <w:abstractNum w:abstractNumId="11" w15:restartNumberingAfterBreak="0">
    <w:nsid w:val="2BE81A9E"/>
    <w:multiLevelType w:val="hybridMultilevel"/>
    <w:tmpl w:val="1220C78C"/>
    <w:lvl w:ilvl="0" w:tplc="8CC8382C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Times New Roman" w:eastAsia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30C81F91"/>
    <w:multiLevelType w:val="hybridMultilevel"/>
    <w:tmpl w:val="548CF06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35204698"/>
    <w:multiLevelType w:val="multilevel"/>
    <w:tmpl w:val="94505CC4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Times New Roman" w:eastAsia="標楷體" w:hAnsi="Times New Roman"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C4902CE"/>
    <w:multiLevelType w:val="hybridMultilevel"/>
    <w:tmpl w:val="32E4E1FC"/>
    <w:lvl w:ilvl="0" w:tplc="854E8A2E">
      <w:start w:val="1"/>
      <w:numFmt w:val="taiwaneseCountingThousand"/>
      <w:lvlText w:val="%1、"/>
      <w:lvlJc w:val="left"/>
      <w:pPr>
        <w:tabs>
          <w:tab w:val="num" w:pos="0"/>
        </w:tabs>
        <w:ind w:left="567" w:hanging="567"/>
      </w:pPr>
      <w:rPr>
        <w:rFonts w:ascii="Times New Roman" w:eastAsia="標楷體" w:hAnsi="Times New Roman" w:hint="default"/>
      </w:rPr>
    </w:lvl>
    <w:lvl w:ilvl="1" w:tplc="C1A6AE4E">
      <w:start w:val="1"/>
      <w:numFmt w:val="decimal"/>
      <w:lvlText w:val="%2."/>
      <w:lvlJc w:val="left"/>
      <w:pPr>
        <w:tabs>
          <w:tab w:val="num" w:pos="454"/>
        </w:tabs>
        <w:ind w:left="851" w:hanging="397"/>
      </w:pPr>
      <w:rPr>
        <w:rFonts w:hint="eastAsia"/>
        <w:sz w:val="24"/>
        <w:szCs w:val="24"/>
      </w:rPr>
    </w:lvl>
    <w:lvl w:ilvl="2" w:tplc="184EE370">
      <w:start w:val="1"/>
      <w:numFmt w:val="decimalFullWidth"/>
      <w:lvlText w:val="%3．"/>
      <w:lvlJc w:val="left"/>
      <w:pPr>
        <w:tabs>
          <w:tab w:val="num" w:pos="1680"/>
        </w:tabs>
        <w:ind w:left="168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3DC04212"/>
    <w:multiLevelType w:val="multilevel"/>
    <w:tmpl w:val="1784922A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567" w:hanging="567"/>
      </w:pPr>
      <w:rPr>
        <w:rFonts w:ascii="Times New Roman" w:eastAsia="標楷體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907" w:hanging="427"/>
      </w:pPr>
      <w:rPr>
        <w:rFonts w:hint="eastAsia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3E9A4A4E"/>
    <w:multiLevelType w:val="hybridMultilevel"/>
    <w:tmpl w:val="8F4A79AC"/>
    <w:lvl w:ilvl="0" w:tplc="945048D8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3F322167"/>
    <w:multiLevelType w:val="multilevel"/>
    <w:tmpl w:val="548CF06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41341826"/>
    <w:multiLevelType w:val="hybridMultilevel"/>
    <w:tmpl w:val="4ED0001E"/>
    <w:lvl w:ilvl="0" w:tplc="5DF28BCA">
      <w:start w:val="1"/>
      <w:numFmt w:val="taiwaneseCountingThousand"/>
      <w:lvlText w:val="(%1)"/>
      <w:lvlJc w:val="left"/>
      <w:pPr>
        <w:ind w:left="168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3" w:hanging="480"/>
      </w:pPr>
    </w:lvl>
    <w:lvl w:ilvl="2" w:tplc="0409001B" w:tentative="1">
      <w:start w:val="1"/>
      <w:numFmt w:val="lowerRoman"/>
      <w:lvlText w:val="%3."/>
      <w:lvlJc w:val="right"/>
      <w:pPr>
        <w:ind w:left="2403" w:hanging="480"/>
      </w:pPr>
    </w:lvl>
    <w:lvl w:ilvl="3" w:tplc="0409000F" w:tentative="1">
      <w:start w:val="1"/>
      <w:numFmt w:val="decimal"/>
      <w:lvlText w:val="%4."/>
      <w:lvlJc w:val="left"/>
      <w:pPr>
        <w:ind w:left="28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3" w:hanging="480"/>
      </w:pPr>
    </w:lvl>
    <w:lvl w:ilvl="5" w:tplc="0409001B" w:tentative="1">
      <w:start w:val="1"/>
      <w:numFmt w:val="lowerRoman"/>
      <w:lvlText w:val="%6."/>
      <w:lvlJc w:val="right"/>
      <w:pPr>
        <w:ind w:left="3843" w:hanging="480"/>
      </w:pPr>
    </w:lvl>
    <w:lvl w:ilvl="6" w:tplc="0409000F" w:tentative="1">
      <w:start w:val="1"/>
      <w:numFmt w:val="decimal"/>
      <w:lvlText w:val="%7."/>
      <w:lvlJc w:val="left"/>
      <w:pPr>
        <w:ind w:left="43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3" w:hanging="480"/>
      </w:pPr>
    </w:lvl>
    <w:lvl w:ilvl="8" w:tplc="0409001B" w:tentative="1">
      <w:start w:val="1"/>
      <w:numFmt w:val="lowerRoman"/>
      <w:lvlText w:val="%9."/>
      <w:lvlJc w:val="right"/>
      <w:pPr>
        <w:ind w:left="5283" w:hanging="480"/>
      </w:pPr>
    </w:lvl>
  </w:abstractNum>
  <w:abstractNum w:abstractNumId="19" w15:restartNumberingAfterBreak="0">
    <w:nsid w:val="45046A11"/>
    <w:multiLevelType w:val="hybridMultilevel"/>
    <w:tmpl w:val="8F4A79AC"/>
    <w:lvl w:ilvl="0" w:tplc="945048D8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48AB1B77"/>
    <w:multiLevelType w:val="hybridMultilevel"/>
    <w:tmpl w:val="9B022A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DA5798F"/>
    <w:multiLevelType w:val="multilevel"/>
    <w:tmpl w:val="ECE83C94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4E4454DB"/>
    <w:multiLevelType w:val="hybridMultilevel"/>
    <w:tmpl w:val="432A3374"/>
    <w:lvl w:ilvl="0" w:tplc="221E28BC">
      <w:start w:val="8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50006621"/>
    <w:multiLevelType w:val="hybridMultilevel"/>
    <w:tmpl w:val="4ED0001E"/>
    <w:lvl w:ilvl="0" w:tplc="5DF28BCA">
      <w:start w:val="1"/>
      <w:numFmt w:val="taiwaneseCountingThousand"/>
      <w:lvlText w:val="(%1)"/>
      <w:lvlJc w:val="left"/>
      <w:pPr>
        <w:ind w:left="168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3" w:hanging="480"/>
      </w:pPr>
    </w:lvl>
    <w:lvl w:ilvl="2" w:tplc="0409001B" w:tentative="1">
      <w:start w:val="1"/>
      <w:numFmt w:val="lowerRoman"/>
      <w:lvlText w:val="%3."/>
      <w:lvlJc w:val="right"/>
      <w:pPr>
        <w:ind w:left="2403" w:hanging="480"/>
      </w:pPr>
    </w:lvl>
    <w:lvl w:ilvl="3" w:tplc="0409000F" w:tentative="1">
      <w:start w:val="1"/>
      <w:numFmt w:val="decimal"/>
      <w:lvlText w:val="%4."/>
      <w:lvlJc w:val="left"/>
      <w:pPr>
        <w:ind w:left="28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3" w:hanging="480"/>
      </w:pPr>
    </w:lvl>
    <w:lvl w:ilvl="5" w:tplc="0409001B" w:tentative="1">
      <w:start w:val="1"/>
      <w:numFmt w:val="lowerRoman"/>
      <w:lvlText w:val="%6."/>
      <w:lvlJc w:val="right"/>
      <w:pPr>
        <w:ind w:left="3843" w:hanging="480"/>
      </w:pPr>
    </w:lvl>
    <w:lvl w:ilvl="6" w:tplc="0409000F" w:tentative="1">
      <w:start w:val="1"/>
      <w:numFmt w:val="decimal"/>
      <w:lvlText w:val="%7."/>
      <w:lvlJc w:val="left"/>
      <w:pPr>
        <w:ind w:left="43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3" w:hanging="480"/>
      </w:pPr>
    </w:lvl>
    <w:lvl w:ilvl="8" w:tplc="0409001B" w:tentative="1">
      <w:start w:val="1"/>
      <w:numFmt w:val="lowerRoman"/>
      <w:lvlText w:val="%9."/>
      <w:lvlJc w:val="right"/>
      <w:pPr>
        <w:ind w:left="5283" w:hanging="480"/>
      </w:pPr>
    </w:lvl>
  </w:abstractNum>
  <w:abstractNum w:abstractNumId="24" w15:restartNumberingAfterBreak="0">
    <w:nsid w:val="54532E6B"/>
    <w:multiLevelType w:val="hybridMultilevel"/>
    <w:tmpl w:val="55063EF0"/>
    <w:lvl w:ilvl="0" w:tplc="43022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55CF40FF"/>
    <w:multiLevelType w:val="hybridMultilevel"/>
    <w:tmpl w:val="4ED0001E"/>
    <w:lvl w:ilvl="0" w:tplc="5DF28BCA">
      <w:start w:val="1"/>
      <w:numFmt w:val="taiwaneseCountingThousand"/>
      <w:lvlText w:val="(%1)"/>
      <w:lvlJc w:val="left"/>
      <w:pPr>
        <w:ind w:left="168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3" w:hanging="480"/>
      </w:pPr>
    </w:lvl>
    <w:lvl w:ilvl="2" w:tplc="0409001B" w:tentative="1">
      <w:start w:val="1"/>
      <w:numFmt w:val="lowerRoman"/>
      <w:lvlText w:val="%3."/>
      <w:lvlJc w:val="right"/>
      <w:pPr>
        <w:ind w:left="2403" w:hanging="480"/>
      </w:pPr>
    </w:lvl>
    <w:lvl w:ilvl="3" w:tplc="0409000F" w:tentative="1">
      <w:start w:val="1"/>
      <w:numFmt w:val="decimal"/>
      <w:lvlText w:val="%4."/>
      <w:lvlJc w:val="left"/>
      <w:pPr>
        <w:ind w:left="28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3" w:hanging="480"/>
      </w:pPr>
    </w:lvl>
    <w:lvl w:ilvl="5" w:tplc="0409001B" w:tentative="1">
      <w:start w:val="1"/>
      <w:numFmt w:val="lowerRoman"/>
      <w:lvlText w:val="%6."/>
      <w:lvlJc w:val="right"/>
      <w:pPr>
        <w:ind w:left="3843" w:hanging="480"/>
      </w:pPr>
    </w:lvl>
    <w:lvl w:ilvl="6" w:tplc="0409000F" w:tentative="1">
      <w:start w:val="1"/>
      <w:numFmt w:val="decimal"/>
      <w:lvlText w:val="%7."/>
      <w:lvlJc w:val="left"/>
      <w:pPr>
        <w:ind w:left="43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3" w:hanging="480"/>
      </w:pPr>
    </w:lvl>
    <w:lvl w:ilvl="8" w:tplc="0409001B" w:tentative="1">
      <w:start w:val="1"/>
      <w:numFmt w:val="lowerRoman"/>
      <w:lvlText w:val="%9."/>
      <w:lvlJc w:val="right"/>
      <w:pPr>
        <w:ind w:left="5283" w:hanging="480"/>
      </w:pPr>
    </w:lvl>
  </w:abstractNum>
  <w:abstractNum w:abstractNumId="26" w15:restartNumberingAfterBreak="0">
    <w:nsid w:val="59473B6F"/>
    <w:multiLevelType w:val="multilevel"/>
    <w:tmpl w:val="1564E24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330"/>
        </w:tabs>
        <w:ind w:left="330" w:hanging="33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330"/>
        </w:tabs>
        <w:ind w:left="330" w:hanging="33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330"/>
        </w:tabs>
        <w:ind w:left="330" w:hanging="33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330"/>
        </w:tabs>
        <w:ind w:left="330" w:hanging="33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330"/>
        </w:tabs>
        <w:ind w:left="330" w:hanging="33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0"/>
        </w:tabs>
        <w:ind w:left="330" w:hanging="33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30"/>
        </w:tabs>
        <w:ind w:left="330" w:hanging="33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30"/>
        </w:tabs>
        <w:ind w:left="330" w:hanging="330"/>
      </w:pPr>
      <w:rPr>
        <w:rFonts w:hint="eastAsia"/>
      </w:rPr>
    </w:lvl>
  </w:abstractNum>
  <w:abstractNum w:abstractNumId="27" w15:restartNumberingAfterBreak="0">
    <w:nsid w:val="5ABB078E"/>
    <w:multiLevelType w:val="hybridMultilevel"/>
    <w:tmpl w:val="4ED0001E"/>
    <w:lvl w:ilvl="0" w:tplc="5DF28BCA">
      <w:start w:val="1"/>
      <w:numFmt w:val="taiwaneseCountingThousand"/>
      <w:lvlText w:val="(%1)"/>
      <w:lvlJc w:val="left"/>
      <w:pPr>
        <w:ind w:left="168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3" w:hanging="480"/>
      </w:pPr>
    </w:lvl>
    <w:lvl w:ilvl="2" w:tplc="0409001B" w:tentative="1">
      <w:start w:val="1"/>
      <w:numFmt w:val="lowerRoman"/>
      <w:lvlText w:val="%3."/>
      <w:lvlJc w:val="right"/>
      <w:pPr>
        <w:ind w:left="2403" w:hanging="480"/>
      </w:pPr>
    </w:lvl>
    <w:lvl w:ilvl="3" w:tplc="0409000F" w:tentative="1">
      <w:start w:val="1"/>
      <w:numFmt w:val="decimal"/>
      <w:lvlText w:val="%4."/>
      <w:lvlJc w:val="left"/>
      <w:pPr>
        <w:ind w:left="28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3" w:hanging="480"/>
      </w:pPr>
    </w:lvl>
    <w:lvl w:ilvl="5" w:tplc="0409001B" w:tentative="1">
      <w:start w:val="1"/>
      <w:numFmt w:val="lowerRoman"/>
      <w:lvlText w:val="%6."/>
      <w:lvlJc w:val="right"/>
      <w:pPr>
        <w:ind w:left="3843" w:hanging="480"/>
      </w:pPr>
    </w:lvl>
    <w:lvl w:ilvl="6" w:tplc="0409000F" w:tentative="1">
      <w:start w:val="1"/>
      <w:numFmt w:val="decimal"/>
      <w:lvlText w:val="%7."/>
      <w:lvlJc w:val="left"/>
      <w:pPr>
        <w:ind w:left="43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3" w:hanging="480"/>
      </w:pPr>
    </w:lvl>
    <w:lvl w:ilvl="8" w:tplc="0409001B" w:tentative="1">
      <w:start w:val="1"/>
      <w:numFmt w:val="lowerRoman"/>
      <w:lvlText w:val="%9."/>
      <w:lvlJc w:val="right"/>
      <w:pPr>
        <w:ind w:left="5283" w:hanging="480"/>
      </w:pPr>
    </w:lvl>
  </w:abstractNum>
  <w:abstractNum w:abstractNumId="28" w15:restartNumberingAfterBreak="0">
    <w:nsid w:val="5E900AF7"/>
    <w:multiLevelType w:val="hybridMultilevel"/>
    <w:tmpl w:val="96C4888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646308E6"/>
    <w:multiLevelType w:val="multilevel"/>
    <w:tmpl w:val="9064CFC0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567" w:hanging="567"/>
      </w:pPr>
      <w:rPr>
        <w:rFonts w:ascii="Times New Roman" w:eastAsia="標楷體" w:hAnsi="Times New Roman"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7DE0F95"/>
    <w:multiLevelType w:val="hybridMultilevel"/>
    <w:tmpl w:val="ECE83C9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688C0DC2"/>
    <w:multiLevelType w:val="hybridMultilevel"/>
    <w:tmpl w:val="F23A2A18"/>
    <w:lvl w:ilvl="0" w:tplc="8CC8382C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Times New Roman" w:eastAsia="標楷體" w:hAnsi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 w15:restartNumberingAfterBreak="0">
    <w:nsid w:val="68B95FFB"/>
    <w:multiLevelType w:val="hybridMultilevel"/>
    <w:tmpl w:val="A600F3AA"/>
    <w:lvl w:ilvl="0" w:tplc="770205B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 w:val="24"/>
        <w:szCs w:val="24"/>
      </w:rPr>
    </w:lvl>
    <w:lvl w:ilvl="1" w:tplc="04090007">
      <w:start w:val="1"/>
      <w:numFmt w:val="bullet"/>
      <w:lvlText w:val="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  <w:sz w:val="16"/>
      </w:rPr>
    </w:lvl>
    <w:lvl w:ilvl="2" w:tplc="7068DC1E">
      <w:start w:val="1"/>
      <w:numFmt w:val="taiwaneseCountingThousand"/>
      <w:lvlText w:val="%3、"/>
      <w:lvlJc w:val="left"/>
      <w:pPr>
        <w:tabs>
          <w:tab w:val="num" w:pos="1680"/>
        </w:tabs>
        <w:ind w:left="168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 w15:restartNumberingAfterBreak="0">
    <w:nsid w:val="6C3C041E"/>
    <w:multiLevelType w:val="hybridMultilevel"/>
    <w:tmpl w:val="8EDC1CE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75620034"/>
    <w:multiLevelType w:val="hybridMultilevel"/>
    <w:tmpl w:val="4ED0001E"/>
    <w:lvl w:ilvl="0" w:tplc="5DF28BCA">
      <w:start w:val="1"/>
      <w:numFmt w:val="taiwaneseCountingThousand"/>
      <w:lvlText w:val="(%1)"/>
      <w:lvlJc w:val="left"/>
      <w:pPr>
        <w:ind w:left="168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3" w:hanging="480"/>
      </w:pPr>
    </w:lvl>
    <w:lvl w:ilvl="2" w:tplc="0409001B" w:tentative="1">
      <w:start w:val="1"/>
      <w:numFmt w:val="lowerRoman"/>
      <w:lvlText w:val="%3."/>
      <w:lvlJc w:val="right"/>
      <w:pPr>
        <w:ind w:left="2403" w:hanging="480"/>
      </w:pPr>
    </w:lvl>
    <w:lvl w:ilvl="3" w:tplc="0409000F" w:tentative="1">
      <w:start w:val="1"/>
      <w:numFmt w:val="decimal"/>
      <w:lvlText w:val="%4."/>
      <w:lvlJc w:val="left"/>
      <w:pPr>
        <w:ind w:left="28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3" w:hanging="480"/>
      </w:pPr>
    </w:lvl>
    <w:lvl w:ilvl="5" w:tplc="0409001B" w:tentative="1">
      <w:start w:val="1"/>
      <w:numFmt w:val="lowerRoman"/>
      <w:lvlText w:val="%6."/>
      <w:lvlJc w:val="right"/>
      <w:pPr>
        <w:ind w:left="3843" w:hanging="480"/>
      </w:pPr>
    </w:lvl>
    <w:lvl w:ilvl="6" w:tplc="0409000F" w:tentative="1">
      <w:start w:val="1"/>
      <w:numFmt w:val="decimal"/>
      <w:lvlText w:val="%7."/>
      <w:lvlJc w:val="left"/>
      <w:pPr>
        <w:ind w:left="43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3" w:hanging="480"/>
      </w:pPr>
    </w:lvl>
    <w:lvl w:ilvl="8" w:tplc="0409001B" w:tentative="1">
      <w:start w:val="1"/>
      <w:numFmt w:val="lowerRoman"/>
      <w:lvlText w:val="%9."/>
      <w:lvlJc w:val="right"/>
      <w:pPr>
        <w:ind w:left="5283" w:hanging="480"/>
      </w:pPr>
    </w:lvl>
  </w:abstractNum>
  <w:abstractNum w:abstractNumId="35" w15:restartNumberingAfterBreak="0">
    <w:nsid w:val="770250D0"/>
    <w:multiLevelType w:val="hybridMultilevel"/>
    <w:tmpl w:val="1F0694DA"/>
    <w:lvl w:ilvl="0" w:tplc="4846F998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7B054EF4"/>
    <w:multiLevelType w:val="hybridMultilevel"/>
    <w:tmpl w:val="4ED0001E"/>
    <w:lvl w:ilvl="0" w:tplc="5DF28BCA">
      <w:start w:val="1"/>
      <w:numFmt w:val="taiwaneseCountingThousand"/>
      <w:lvlText w:val="(%1)"/>
      <w:lvlJc w:val="left"/>
      <w:pPr>
        <w:ind w:left="168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3" w:hanging="480"/>
      </w:pPr>
    </w:lvl>
    <w:lvl w:ilvl="2" w:tplc="0409001B" w:tentative="1">
      <w:start w:val="1"/>
      <w:numFmt w:val="lowerRoman"/>
      <w:lvlText w:val="%3."/>
      <w:lvlJc w:val="right"/>
      <w:pPr>
        <w:ind w:left="2403" w:hanging="480"/>
      </w:pPr>
    </w:lvl>
    <w:lvl w:ilvl="3" w:tplc="0409000F" w:tentative="1">
      <w:start w:val="1"/>
      <w:numFmt w:val="decimal"/>
      <w:lvlText w:val="%4."/>
      <w:lvlJc w:val="left"/>
      <w:pPr>
        <w:ind w:left="28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3" w:hanging="480"/>
      </w:pPr>
    </w:lvl>
    <w:lvl w:ilvl="5" w:tplc="0409001B" w:tentative="1">
      <w:start w:val="1"/>
      <w:numFmt w:val="lowerRoman"/>
      <w:lvlText w:val="%6."/>
      <w:lvlJc w:val="right"/>
      <w:pPr>
        <w:ind w:left="3843" w:hanging="480"/>
      </w:pPr>
    </w:lvl>
    <w:lvl w:ilvl="6" w:tplc="0409000F" w:tentative="1">
      <w:start w:val="1"/>
      <w:numFmt w:val="decimal"/>
      <w:lvlText w:val="%7."/>
      <w:lvlJc w:val="left"/>
      <w:pPr>
        <w:ind w:left="43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3" w:hanging="480"/>
      </w:pPr>
    </w:lvl>
    <w:lvl w:ilvl="8" w:tplc="0409001B" w:tentative="1">
      <w:start w:val="1"/>
      <w:numFmt w:val="lowerRoman"/>
      <w:lvlText w:val="%9."/>
      <w:lvlJc w:val="right"/>
      <w:pPr>
        <w:ind w:left="5283" w:hanging="480"/>
      </w:pPr>
    </w:lvl>
  </w:abstractNum>
  <w:abstractNum w:abstractNumId="37" w15:restartNumberingAfterBreak="0">
    <w:nsid w:val="7CD00380"/>
    <w:multiLevelType w:val="multilevel"/>
    <w:tmpl w:val="5CB4B91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 w15:restartNumberingAfterBreak="0">
    <w:nsid w:val="7D393ACA"/>
    <w:multiLevelType w:val="hybridMultilevel"/>
    <w:tmpl w:val="42D664BA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9" w15:restartNumberingAfterBreak="0">
    <w:nsid w:val="7E6241C2"/>
    <w:multiLevelType w:val="hybridMultilevel"/>
    <w:tmpl w:val="DF38EBB2"/>
    <w:lvl w:ilvl="0" w:tplc="1B947C6C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85"/>
        </w:tabs>
        <w:ind w:left="148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65"/>
        </w:tabs>
        <w:ind w:left="196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45"/>
        </w:tabs>
        <w:ind w:left="244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25"/>
        </w:tabs>
        <w:ind w:left="292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05"/>
        </w:tabs>
        <w:ind w:left="340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5"/>
        </w:tabs>
        <w:ind w:left="388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65"/>
        </w:tabs>
        <w:ind w:left="436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45"/>
        </w:tabs>
        <w:ind w:left="4845" w:hanging="480"/>
      </w:pPr>
    </w:lvl>
  </w:abstractNum>
  <w:num w:numId="1">
    <w:abstractNumId w:val="33"/>
  </w:num>
  <w:num w:numId="2">
    <w:abstractNumId w:val="37"/>
  </w:num>
  <w:num w:numId="3">
    <w:abstractNumId w:val="5"/>
  </w:num>
  <w:num w:numId="4">
    <w:abstractNumId w:val="1"/>
  </w:num>
  <w:num w:numId="5">
    <w:abstractNumId w:val="38"/>
  </w:num>
  <w:num w:numId="6">
    <w:abstractNumId w:val="8"/>
  </w:num>
  <w:num w:numId="7">
    <w:abstractNumId w:val="30"/>
  </w:num>
  <w:num w:numId="8">
    <w:abstractNumId w:val="21"/>
  </w:num>
  <w:num w:numId="9">
    <w:abstractNumId w:val="31"/>
  </w:num>
  <w:num w:numId="10">
    <w:abstractNumId w:val="7"/>
  </w:num>
  <w:num w:numId="11">
    <w:abstractNumId w:val="13"/>
  </w:num>
  <w:num w:numId="12">
    <w:abstractNumId w:val="28"/>
  </w:num>
  <w:num w:numId="13">
    <w:abstractNumId w:val="6"/>
  </w:num>
  <w:num w:numId="14">
    <w:abstractNumId w:val="11"/>
  </w:num>
  <w:num w:numId="15">
    <w:abstractNumId w:val="9"/>
  </w:num>
  <w:num w:numId="16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2"/>
  </w:num>
  <w:num w:numId="19">
    <w:abstractNumId w:val="24"/>
  </w:num>
  <w:num w:numId="20">
    <w:abstractNumId w:val="35"/>
  </w:num>
  <w:num w:numId="21">
    <w:abstractNumId w:val="14"/>
  </w:num>
  <w:num w:numId="22">
    <w:abstractNumId w:val="29"/>
  </w:num>
  <w:num w:numId="23">
    <w:abstractNumId w:val="15"/>
  </w:num>
  <w:num w:numId="24">
    <w:abstractNumId w:val="22"/>
  </w:num>
  <w:num w:numId="25">
    <w:abstractNumId w:val="12"/>
  </w:num>
  <w:num w:numId="26">
    <w:abstractNumId w:val="17"/>
  </w:num>
  <w:num w:numId="27">
    <w:abstractNumId w:val="0"/>
  </w:num>
  <w:num w:numId="28">
    <w:abstractNumId w:val="20"/>
  </w:num>
  <w:num w:numId="29">
    <w:abstractNumId w:val="16"/>
  </w:num>
  <w:num w:numId="30">
    <w:abstractNumId w:val="4"/>
  </w:num>
  <w:num w:numId="31">
    <w:abstractNumId w:val="19"/>
  </w:num>
  <w:num w:numId="32">
    <w:abstractNumId w:val="18"/>
  </w:num>
  <w:num w:numId="33">
    <w:abstractNumId w:val="25"/>
  </w:num>
  <w:num w:numId="34">
    <w:abstractNumId w:val="3"/>
  </w:num>
  <w:num w:numId="35">
    <w:abstractNumId w:val="10"/>
  </w:num>
  <w:num w:numId="36">
    <w:abstractNumId w:val="27"/>
  </w:num>
  <w:num w:numId="37">
    <w:abstractNumId w:val="36"/>
  </w:num>
  <w:num w:numId="38">
    <w:abstractNumId w:val="23"/>
  </w:num>
  <w:num w:numId="39">
    <w:abstractNumId w:val="39"/>
  </w:num>
  <w:num w:numId="40">
    <w:abstractNumId w:val="26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7C0"/>
    <w:rsid w:val="00005EF0"/>
    <w:rsid w:val="0001317A"/>
    <w:rsid w:val="00033081"/>
    <w:rsid w:val="000513F4"/>
    <w:rsid w:val="00082278"/>
    <w:rsid w:val="000A182B"/>
    <w:rsid w:val="000B771B"/>
    <w:rsid w:val="000C503E"/>
    <w:rsid w:val="000D6652"/>
    <w:rsid w:val="000E6353"/>
    <w:rsid w:val="001028B2"/>
    <w:rsid w:val="00111F8F"/>
    <w:rsid w:val="00122107"/>
    <w:rsid w:val="00122BA0"/>
    <w:rsid w:val="00123984"/>
    <w:rsid w:val="001263A7"/>
    <w:rsid w:val="001320E8"/>
    <w:rsid w:val="001330D5"/>
    <w:rsid w:val="00142C48"/>
    <w:rsid w:val="0014493B"/>
    <w:rsid w:val="00152452"/>
    <w:rsid w:val="00152D1A"/>
    <w:rsid w:val="001538C8"/>
    <w:rsid w:val="0016122B"/>
    <w:rsid w:val="001636F2"/>
    <w:rsid w:val="00166E60"/>
    <w:rsid w:val="001677B4"/>
    <w:rsid w:val="0017669D"/>
    <w:rsid w:val="001858BF"/>
    <w:rsid w:val="00186F2D"/>
    <w:rsid w:val="00194D4C"/>
    <w:rsid w:val="001A3027"/>
    <w:rsid w:val="001B15B7"/>
    <w:rsid w:val="001C1452"/>
    <w:rsid w:val="001C34DE"/>
    <w:rsid w:val="001D5686"/>
    <w:rsid w:val="001E372A"/>
    <w:rsid w:val="001E4E78"/>
    <w:rsid w:val="001F02A7"/>
    <w:rsid w:val="001F3F7C"/>
    <w:rsid w:val="002023B4"/>
    <w:rsid w:val="002028A9"/>
    <w:rsid w:val="002044CE"/>
    <w:rsid w:val="00216C97"/>
    <w:rsid w:val="002176B7"/>
    <w:rsid w:val="002264E1"/>
    <w:rsid w:val="002321A9"/>
    <w:rsid w:val="00236860"/>
    <w:rsid w:val="00245EFD"/>
    <w:rsid w:val="002479D5"/>
    <w:rsid w:val="00251A94"/>
    <w:rsid w:val="002531E4"/>
    <w:rsid w:val="002554CB"/>
    <w:rsid w:val="00265F7E"/>
    <w:rsid w:val="00276D84"/>
    <w:rsid w:val="00294A3D"/>
    <w:rsid w:val="002969C8"/>
    <w:rsid w:val="002B0A77"/>
    <w:rsid w:val="002B4EFD"/>
    <w:rsid w:val="002B4FF5"/>
    <w:rsid w:val="002C1A8A"/>
    <w:rsid w:val="002C4FC1"/>
    <w:rsid w:val="002E0AC1"/>
    <w:rsid w:val="002F2028"/>
    <w:rsid w:val="002F2A16"/>
    <w:rsid w:val="00317530"/>
    <w:rsid w:val="00333DD0"/>
    <w:rsid w:val="00347AE0"/>
    <w:rsid w:val="00347F4C"/>
    <w:rsid w:val="003534C4"/>
    <w:rsid w:val="00374640"/>
    <w:rsid w:val="003776CC"/>
    <w:rsid w:val="003913F7"/>
    <w:rsid w:val="00392548"/>
    <w:rsid w:val="0039575D"/>
    <w:rsid w:val="003A5DBC"/>
    <w:rsid w:val="003B3AEE"/>
    <w:rsid w:val="003D0901"/>
    <w:rsid w:val="003E119F"/>
    <w:rsid w:val="003E4E6D"/>
    <w:rsid w:val="00406737"/>
    <w:rsid w:val="004108BA"/>
    <w:rsid w:val="00433844"/>
    <w:rsid w:val="00443FA0"/>
    <w:rsid w:val="00451515"/>
    <w:rsid w:val="0048234D"/>
    <w:rsid w:val="00494C7A"/>
    <w:rsid w:val="004B61CB"/>
    <w:rsid w:val="004B70E5"/>
    <w:rsid w:val="004C4693"/>
    <w:rsid w:val="004D28BF"/>
    <w:rsid w:val="004D3F8E"/>
    <w:rsid w:val="004E40A1"/>
    <w:rsid w:val="004E46E5"/>
    <w:rsid w:val="00517FEC"/>
    <w:rsid w:val="00530B2C"/>
    <w:rsid w:val="00536C5E"/>
    <w:rsid w:val="00540D1B"/>
    <w:rsid w:val="00541C79"/>
    <w:rsid w:val="005550E8"/>
    <w:rsid w:val="00555B03"/>
    <w:rsid w:val="005560C7"/>
    <w:rsid w:val="005612DA"/>
    <w:rsid w:val="00562026"/>
    <w:rsid w:val="00573755"/>
    <w:rsid w:val="00573A43"/>
    <w:rsid w:val="00574802"/>
    <w:rsid w:val="005823E6"/>
    <w:rsid w:val="00593EA0"/>
    <w:rsid w:val="005A3C86"/>
    <w:rsid w:val="005A597D"/>
    <w:rsid w:val="005B556D"/>
    <w:rsid w:val="005B5EA1"/>
    <w:rsid w:val="005C5777"/>
    <w:rsid w:val="0061765A"/>
    <w:rsid w:val="00625F85"/>
    <w:rsid w:val="00633DDC"/>
    <w:rsid w:val="006528D8"/>
    <w:rsid w:val="006554B5"/>
    <w:rsid w:val="006653EC"/>
    <w:rsid w:val="00671EBF"/>
    <w:rsid w:val="00673877"/>
    <w:rsid w:val="00682247"/>
    <w:rsid w:val="00695EF1"/>
    <w:rsid w:val="006A194C"/>
    <w:rsid w:val="006A77C0"/>
    <w:rsid w:val="006B779A"/>
    <w:rsid w:val="006C2729"/>
    <w:rsid w:val="006C2F48"/>
    <w:rsid w:val="006E42F3"/>
    <w:rsid w:val="006E7BBE"/>
    <w:rsid w:val="006F0F81"/>
    <w:rsid w:val="006F2675"/>
    <w:rsid w:val="00700E0F"/>
    <w:rsid w:val="00703704"/>
    <w:rsid w:val="007143F2"/>
    <w:rsid w:val="00720B00"/>
    <w:rsid w:val="0073224A"/>
    <w:rsid w:val="0074301D"/>
    <w:rsid w:val="00745875"/>
    <w:rsid w:val="00763EAF"/>
    <w:rsid w:val="007672ED"/>
    <w:rsid w:val="00781838"/>
    <w:rsid w:val="007A3D42"/>
    <w:rsid w:val="007C2356"/>
    <w:rsid w:val="007C2E69"/>
    <w:rsid w:val="007C5548"/>
    <w:rsid w:val="007D1066"/>
    <w:rsid w:val="00823443"/>
    <w:rsid w:val="0082741E"/>
    <w:rsid w:val="00832818"/>
    <w:rsid w:val="008342FF"/>
    <w:rsid w:val="00837E68"/>
    <w:rsid w:val="0085298A"/>
    <w:rsid w:val="00855F94"/>
    <w:rsid w:val="00860E1D"/>
    <w:rsid w:val="00863A43"/>
    <w:rsid w:val="00866EED"/>
    <w:rsid w:val="0086753F"/>
    <w:rsid w:val="008D2E57"/>
    <w:rsid w:val="008E40B2"/>
    <w:rsid w:val="00902508"/>
    <w:rsid w:val="00904851"/>
    <w:rsid w:val="00905C87"/>
    <w:rsid w:val="009172AE"/>
    <w:rsid w:val="00917AA1"/>
    <w:rsid w:val="00923C78"/>
    <w:rsid w:val="0092618C"/>
    <w:rsid w:val="00933136"/>
    <w:rsid w:val="00971346"/>
    <w:rsid w:val="009807DB"/>
    <w:rsid w:val="00987465"/>
    <w:rsid w:val="00990242"/>
    <w:rsid w:val="009925F5"/>
    <w:rsid w:val="009B1650"/>
    <w:rsid w:val="009C0AA7"/>
    <w:rsid w:val="009C3F44"/>
    <w:rsid w:val="009D262F"/>
    <w:rsid w:val="009E3492"/>
    <w:rsid w:val="00A105A4"/>
    <w:rsid w:val="00A230C2"/>
    <w:rsid w:val="00A26142"/>
    <w:rsid w:val="00A26852"/>
    <w:rsid w:val="00A543FC"/>
    <w:rsid w:val="00A549E3"/>
    <w:rsid w:val="00A55458"/>
    <w:rsid w:val="00A8282C"/>
    <w:rsid w:val="00A91392"/>
    <w:rsid w:val="00A937EE"/>
    <w:rsid w:val="00A951C8"/>
    <w:rsid w:val="00AB31E9"/>
    <w:rsid w:val="00AB540A"/>
    <w:rsid w:val="00AC273B"/>
    <w:rsid w:val="00AD1696"/>
    <w:rsid w:val="00AF2D9D"/>
    <w:rsid w:val="00B04E8E"/>
    <w:rsid w:val="00B10A52"/>
    <w:rsid w:val="00B175C6"/>
    <w:rsid w:val="00B22863"/>
    <w:rsid w:val="00B2541E"/>
    <w:rsid w:val="00B3132E"/>
    <w:rsid w:val="00B573EB"/>
    <w:rsid w:val="00B611E9"/>
    <w:rsid w:val="00B64C4C"/>
    <w:rsid w:val="00B85F66"/>
    <w:rsid w:val="00BA72AE"/>
    <w:rsid w:val="00BB135B"/>
    <w:rsid w:val="00BB25DF"/>
    <w:rsid w:val="00BB5520"/>
    <w:rsid w:val="00BB62DC"/>
    <w:rsid w:val="00BB714D"/>
    <w:rsid w:val="00BC3BAC"/>
    <w:rsid w:val="00BC4A49"/>
    <w:rsid w:val="00BD2C14"/>
    <w:rsid w:val="00BD65E0"/>
    <w:rsid w:val="00C06399"/>
    <w:rsid w:val="00C16DCA"/>
    <w:rsid w:val="00C2204D"/>
    <w:rsid w:val="00C302A2"/>
    <w:rsid w:val="00C42239"/>
    <w:rsid w:val="00C466DC"/>
    <w:rsid w:val="00C57581"/>
    <w:rsid w:val="00C60683"/>
    <w:rsid w:val="00C71B8D"/>
    <w:rsid w:val="00C876F9"/>
    <w:rsid w:val="00C87CC6"/>
    <w:rsid w:val="00C963A1"/>
    <w:rsid w:val="00C976AD"/>
    <w:rsid w:val="00CB11CB"/>
    <w:rsid w:val="00CB7562"/>
    <w:rsid w:val="00CC2EB2"/>
    <w:rsid w:val="00CC698C"/>
    <w:rsid w:val="00CD69F9"/>
    <w:rsid w:val="00CE301B"/>
    <w:rsid w:val="00CE4CDF"/>
    <w:rsid w:val="00D051C1"/>
    <w:rsid w:val="00D122A1"/>
    <w:rsid w:val="00D2509D"/>
    <w:rsid w:val="00D404E4"/>
    <w:rsid w:val="00D53F18"/>
    <w:rsid w:val="00D702F4"/>
    <w:rsid w:val="00D77B67"/>
    <w:rsid w:val="00D85D24"/>
    <w:rsid w:val="00D86089"/>
    <w:rsid w:val="00D860D6"/>
    <w:rsid w:val="00D90F61"/>
    <w:rsid w:val="00D93B61"/>
    <w:rsid w:val="00D94BA0"/>
    <w:rsid w:val="00D9670C"/>
    <w:rsid w:val="00DB324F"/>
    <w:rsid w:val="00DB3877"/>
    <w:rsid w:val="00DD42FD"/>
    <w:rsid w:val="00DD5777"/>
    <w:rsid w:val="00DE22C8"/>
    <w:rsid w:val="00E03449"/>
    <w:rsid w:val="00E03FB4"/>
    <w:rsid w:val="00E05270"/>
    <w:rsid w:val="00E238E0"/>
    <w:rsid w:val="00E278DB"/>
    <w:rsid w:val="00E4352D"/>
    <w:rsid w:val="00E43A92"/>
    <w:rsid w:val="00E4491D"/>
    <w:rsid w:val="00E4702B"/>
    <w:rsid w:val="00E50881"/>
    <w:rsid w:val="00E61199"/>
    <w:rsid w:val="00E86CCA"/>
    <w:rsid w:val="00E925AC"/>
    <w:rsid w:val="00EA49FF"/>
    <w:rsid w:val="00EA53D7"/>
    <w:rsid w:val="00EA7614"/>
    <w:rsid w:val="00EB6C42"/>
    <w:rsid w:val="00EC5BFF"/>
    <w:rsid w:val="00EC6C56"/>
    <w:rsid w:val="00ED7379"/>
    <w:rsid w:val="00EF01E9"/>
    <w:rsid w:val="00F00559"/>
    <w:rsid w:val="00F011B4"/>
    <w:rsid w:val="00F37273"/>
    <w:rsid w:val="00F40358"/>
    <w:rsid w:val="00F50FFD"/>
    <w:rsid w:val="00F814EA"/>
    <w:rsid w:val="00F82F95"/>
    <w:rsid w:val="00F93CC4"/>
    <w:rsid w:val="00F97699"/>
    <w:rsid w:val="00FA1025"/>
    <w:rsid w:val="00FA36F8"/>
    <w:rsid w:val="00FC2401"/>
    <w:rsid w:val="00FC28AC"/>
    <w:rsid w:val="00FD3A06"/>
    <w:rsid w:val="00FD5D69"/>
    <w:rsid w:val="00FE13E2"/>
    <w:rsid w:val="00FE1F60"/>
    <w:rsid w:val="00FE39A7"/>
    <w:rsid w:val="00FF56CD"/>
    <w:rsid w:val="00FF5EC4"/>
    <w:rsid w:val="00FF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03B3AE77"/>
  <w15:chartTrackingRefBased/>
  <w15:docId w15:val="{59D9715A-49DD-4DB1-8399-0C329FD3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2509D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1"/>
    <w:qFormat/>
    <w:rsid w:val="00CE4CDF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6C2F48"/>
    <w:pPr>
      <w:jc w:val="right"/>
    </w:pPr>
    <w:rPr>
      <w:rFonts w:eastAsia="標楷體"/>
      <w:sz w:val="52"/>
      <w:szCs w:val="20"/>
    </w:rPr>
  </w:style>
  <w:style w:type="table" w:styleId="a4">
    <w:name w:val="Table Grid"/>
    <w:basedOn w:val="a1"/>
    <w:uiPriority w:val="59"/>
    <w:rsid w:val="002F202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E50881"/>
    <w:rPr>
      <w:rFonts w:ascii="Arial" w:hAnsi="Arial"/>
      <w:sz w:val="18"/>
      <w:szCs w:val="18"/>
    </w:rPr>
  </w:style>
  <w:style w:type="paragraph" w:styleId="a6">
    <w:name w:val="footer"/>
    <w:basedOn w:val="a"/>
    <w:rsid w:val="00720B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720B00"/>
  </w:style>
  <w:style w:type="paragraph" w:styleId="a8">
    <w:name w:val="header"/>
    <w:basedOn w:val="a"/>
    <w:link w:val="a9"/>
    <w:rsid w:val="0061765A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首 字元"/>
    <w:link w:val="a8"/>
    <w:rsid w:val="0061765A"/>
    <w:rPr>
      <w:kern w:val="2"/>
    </w:rPr>
  </w:style>
  <w:style w:type="paragraph" w:styleId="aa">
    <w:name w:val="Body Text Indent"/>
    <w:basedOn w:val="a"/>
    <w:link w:val="ab"/>
    <w:rsid w:val="00F97699"/>
    <w:pPr>
      <w:widowControl/>
      <w:ind w:left="960" w:hanging="960"/>
      <w:jc w:val="distribute"/>
    </w:pPr>
    <w:rPr>
      <w:rFonts w:eastAsia="標楷體"/>
      <w:kern w:val="0"/>
      <w:lang w:val="x-none" w:eastAsia="x-none"/>
    </w:rPr>
  </w:style>
  <w:style w:type="character" w:customStyle="1" w:styleId="ab">
    <w:name w:val="本文縮排 字元"/>
    <w:link w:val="aa"/>
    <w:rsid w:val="00F97699"/>
    <w:rPr>
      <w:rFonts w:eastAsia="標楷體"/>
      <w:sz w:val="24"/>
      <w:szCs w:val="24"/>
    </w:rPr>
  </w:style>
  <w:style w:type="paragraph" w:styleId="ac">
    <w:name w:val="Body Text"/>
    <w:basedOn w:val="a"/>
    <w:link w:val="ad"/>
    <w:rsid w:val="00CE4CDF"/>
    <w:pPr>
      <w:spacing w:after="120"/>
    </w:pPr>
    <w:rPr>
      <w:lang w:val="x-none" w:eastAsia="x-none"/>
    </w:rPr>
  </w:style>
  <w:style w:type="character" w:customStyle="1" w:styleId="ad">
    <w:name w:val="本文 字元"/>
    <w:link w:val="ac"/>
    <w:rsid w:val="00CE4CDF"/>
    <w:rPr>
      <w:kern w:val="2"/>
      <w:sz w:val="24"/>
      <w:szCs w:val="24"/>
    </w:rPr>
  </w:style>
  <w:style w:type="paragraph" w:styleId="3">
    <w:name w:val="Body Text Indent 3"/>
    <w:basedOn w:val="a"/>
    <w:link w:val="30"/>
    <w:rsid w:val="00CE4CDF"/>
    <w:pPr>
      <w:spacing w:after="120"/>
      <w:ind w:leftChars="200" w:left="480"/>
    </w:pPr>
    <w:rPr>
      <w:sz w:val="16"/>
      <w:szCs w:val="16"/>
      <w:lang w:val="x-none" w:eastAsia="x-none"/>
    </w:rPr>
  </w:style>
  <w:style w:type="character" w:customStyle="1" w:styleId="30">
    <w:name w:val="本文縮排 3 字元"/>
    <w:link w:val="3"/>
    <w:rsid w:val="00CE4CDF"/>
    <w:rPr>
      <w:kern w:val="2"/>
      <w:sz w:val="16"/>
      <w:szCs w:val="16"/>
    </w:rPr>
  </w:style>
  <w:style w:type="character" w:customStyle="1" w:styleId="10">
    <w:name w:val="標題 1 字元"/>
    <w:rsid w:val="00CE4CDF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11">
    <w:name w:val="標題 1 字元1"/>
    <w:aliases w:val="標題 1 字元 字元"/>
    <w:link w:val="1"/>
    <w:rsid w:val="00CE4CDF"/>
    <w:rPr>
      <w:rFonts w:ascii="Arial" w:hAnsi="Arial"/>
      <w:b/>
      <w:bCs/>
      <w:kern w:val="5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5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CF7DF-CDA2-447E-B8EA-E870A1359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753</Characters>
  <Application>Microsoft Office Word</Application>
  <DocSecurity>0</DocSecurity>
  <Lines>6</Lines>
  <Paragraphs>1</Paragraphs>
  <ScaleCrop>false</ScaleCrop>
  <Company>Home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龍華科技大學資訊網路工程系專題製作實施辦法</dc:title>
  <dc:subject/>
  <dc:creator>LHC_Old</dc:creator>
  <cp:keywords/>
  <cp:lastModifiedBy>F311A</cp:lastModifiedBy>
  <cp:revision>2</cp:revision>
  <cp:lastPrinted>2014-05-23T08:41:00Z</cp:lastPrinted>
  <dcterms:created xsi:type="dcterms:W3CDTF">2024-04-23T14:19:00Z</dcterms:created>
  <dcterms:modified xsi:type="dcterms:W3CDTF">2024-04-23T14:19:00Z</dcterms:modified>
</cp:coreProperties>
</file>