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02623" w14:textId="27EBA396" w:rsidR="00652109" w:rsidRPr="00866A56" w:rsidRDefault="00652109">
      <w:pPr>
        <w:spacing w:line="360" w:lineRule="auto"/>
        <w:rPr>
          <w:rFonts w:ascii="標楷體" w:eastAsia="標楷體" w:hAnsi="標楷體" w:cs="標楷體"/>
          <w:sz w:val="40"/>
          <w:szCs w:val="40"/>
        </w:rPr>
      </w:pPr>
    </w:p>
    <w:p w14:paraId="77E3B7CC" w14:textId="6B08B62B" w:rsidR="00652109" w:rsidRPr="00866A56" w:rsidRDefault="00D50F32">
      <w:pPr>
        <w:spacing w:line="520" w:lineRule="auto"/>
        <w:ind w:left="181"/>
        <w:jc w:val="center"/>
        <w:rPr>
          <w:rFonts w:ascii="標楷體" w:eastAsia="標楷體" w:hAnsi="標楷體"/>
          <w:sz w:val="40"/>
          <w:szCs w:val="40"/>
        </w:rPr>
      </w:pPr>
      <w:proofErr w:type="gramStart"/>
      <w:r w:rsidRPr="00866A56">
        <w:rPr>
          <w:rFonts w:ascii="標楷體" w:eastAsia="標楷體" w:hAnsi="標楷體" w:cs="Gungsuh"/>
          <w:sz w:val="40"/>
          <w:szCs w:val="40"/>
        </w:rPr>
        <w:t>資網系</w:t>
      </w:r>
      <w:proofErr w:type="gramEnd"/>
      <w:r>
        <w:rPr>
          <w:rFonts w:ascii="標楷體" w:eastAsia="標楷體" w:hAnsi="標楷體" w:cs="Gungsuh" w:hint="eastAsia"/>
          <w:sz w:val="40"/>
          <w:szCs w:val="40"/>
        </w:rPr>
        <w:t xml:space="preserve">    </w:t>
      </w:r>
      <w:r w:rsidRPr="00866A56">
        <w:rPr>
          <w:rFonts w:ascii="標楷體" w:eastAsia="標楷體" w:hAnsi="標楷體" w:cs="Gungsuh"/>
          <w:sz w:val="40"/>
          <w:szCs w:val="40"/>
        </w:rPr>
        <w:t>學年創意專題核心能力評分表</w:t>
      </w:r>
    </w:p>
    <w:p w14:paraId="760EF7F5" w14:textId="77777777" w:rsidR="00652109" w:rsidRPr="00866A56" w:rsidRDefault="00652109">
      <w:pPr>
        <w:ind w:left="180" w:right="560"/>
        <w:jc w:val="right"/>
        <w:rPr>
          <w:rFonts w:ascii="標楷體" w:eastAsia="標楷體" w:hAnsi="標楷體"/>
          <w:sz w:val="28"/>
          <w:szCs w:val="28"/>
        </w:rPr>
      </w:pPr>
    </w:p>
    <w:tbl>
      <w:tblPr>
        <w:tblStyle w:val="a5"/>
        <w:tblW w:w="10202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2860"/>
        <w:gridCol w:w="1859"/>
        <w:gridCol w:w="575"/>
        <w:gridCol w:w="1124"/>
        <w:gridCol w:w="893"/>
        <w:gridCol w:w="889"/>
      </w:tblGrid>
      <w:tr w:rsidR="00652109" w:rsidRPr="00866A56" w14:paraId="79A76AC2" w14:textId="77777777" w:rsidTr="0056701A">
        <w:trPr>
          <w:trHeight w:val="911"/>
        </w:trPr>
        <w:tc>
          <w:tcPr>
            <w:tcW w:w="2002" w:type="dxa"/>
            <w:vAlign w:val="center"/>
          </w:tcPr>
          <w:p w14:paraId="374B5822" w14:textId="77777777" w:rsidR="00652109" w:rsidRPr="00866A56" w:rsidRDefault="00D50F32" w:rsidP="00C71B0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866A56">
              <w:rPr>
                <w:rFonts w:ascii="標楷體" w:eastAsia="標楷體" w:hAnsi="標楷體" w:cs="標楷體"/>
                <w:sz w:val="28"/>
                <w:szCs w:val="28"/>
              </w:rPr>
              <w:t>組別</w:t>
            </w:r>
          </w:p>
        </w:tc>
        <w:tc>
          <w:tcPr>
            <w:tcW w:w="2860" w:type="dxa"/>
            <w:vAlign w:val="center"/>
          </w:tcPr>
          <w:p w14:paraId="6080DA01" w14:textId="7153FD35" w:rsidR="00652109" w:rsidRPr="00866A56" w:rsidRDefault="00652109" w:rsidP="00C71B0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14:paraId="4A384768" w14:textId="77777777" w:rsidR="00652109" w:rsidRPr="00866A56" w:rsidRDefault="00D50F32" w:rsidP="00C71B0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866A56">
              <w:rPr>
                <w:rFonts w:ascii="標楷體" w:eastAsia="標楷體" w:hAnsi="標楷體" w:cs="標楷體"/>
                <w:sz w:val="28"/>
                <w:szCs w:val="28"/>
              </w:rPr>
              <w:t>報告順序</w:t>
            </w:r>
          </w:p>
        </w:tc>
        <w:tc>
          <w:tcPr>
            <w:tcW w:w="3480" w:type="dxa"/>
            <w:gridSpan w:val="4"/>
            <w:vAlign w:val="center"/>
          </w:tcPr>
          <w:p w14:paraId="6C1841F6" w14:textId="3E25BF08" w:rsidR="00652109" w:rsidRPr="00866A56" w:rsidRDefault="00652109" w:rsidP="00C71B0F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52109" w:rsidRPr="00866A56" w14:paraId="34A7758A" w14:textId="77777777" w:rsidTr="0056701A">
        <w:trPr>
          <w:trHeight w:val="911"/>
        </w:trPr>
        <w:tc>
          <w:tcPr>
            <w:tcW w:w="2002" w:type="dxa"/>
            <w:vAlign w:val="center"/>
          </w:tcPr>
          <w:p w14:paraId="26B78000" w14:textId="77777777" w:rsidR="00652109" w:rsidRPr="00866A56" w:rsidRDefault="00D50F32" w:rsidP="00C71B0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866A56">
              <w:rPr>
                <w:rFonts w:ascii="標楷體" w:eastAsia="標楷體" w:hAnsi="標楷體" w:cs="標楷體"/>
                <w:sz w:val="28"/>
                <w:szCs w:val="28"/>
              </w:rPr>
              <w:t>題目</w:t>
            </w:r>
          </w:p>
        </w:tc>
        <w:tc>
          <w:tcPr>
            <w:tcW w:w="8200" w:type="dxa"/>
            <w:gridSpan w:val="6"/>
            <w:vAlign w:val="center"/>
          </w:tcPr>
          <w:p w14:paraId="68B64CA6" w14:textId="2379C832" w:rsidR="00652109" w:rsidRPr="00866A56" w:rsidRDefault="00652109" w:rsidP="00C71B0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652109" w:rsidRPr="00866A56" w14:paraId="3B251748" w14:textId="77777777" w:rsidTr="0056701A">
        <w:trPr>
          <w:trHeight w:val="911"/>
        </w:trPr>
        <w:tc>
          <w:tcPr>
            <w:tcW w:w="2002" w:type="dxa"/>
            <w:vAlign w:val="center"/>
          </w:tcPr>
          <w:p w14:paraId="175504EE" w14:textId="77777777" w:rsidR="00652109" w:rsidRPr="00866A56" w:rsidRDefault="00D50F32" w:rsidP="00C71B0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866A56">
              <w:rPr>
                <w:rFonts w:ascii="標楷體" w:eastAsia="標楷體" w:hAnsi="標楷體" w:cs="標楷體"/>
                <w:sz w:val="28"/>
                <w:szCs w:val="28"/>
              </w:rPr>
              <w:t>組員</w:t>
            </w:r>
          </w:p>
        </w:tc>
        <w:tc>
          <w:tcPr>
            <w:tcW w:w="8200" w:type="dxa"/>
            <w:gridSpan w:val="6"/>
            <w:vAlign w:val="center"/>
          </w:tcPr>
          <w:p w14:paraId="33AAD11D" w14:textId="1201FD02" w:rsidR="00652109" w:rsidRPr="00866A56" w:rsidRDefault="00652109" w:rsidP="00C71B0F">
            <w:pPr>
              <w:jc w:val="center"/>
              <w:rPr>
                <w:rFonts w:ascii="標楷體" w:eastAsia="標楷體" w:hAnsi="標楷體" w:cs="標楷體"/>
                <w:b/>
                <w:sz w:val="36"/>
                <w:szCs w:val="36"/>
              </w:rPr>
            </w:pPr>
          </w:p>
        </w:tc>
      </w:tr>
      <w:tr w:rsidR="00652109" w:rsidRPr="00866A56" w14:paraId="09E04710" w14:textId="77777777" w:rsidTr="0056701A">
        <w:trPr>
          <w:trHeight w:val="441"/>
        </w:trPr>
        <w:tc>
          <w:tcPr>
            <w:tcW w:w="7296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FB0584" w14:textId="77777777" w:rsidR="00652109" w:rsidRPr="00866A56" w:rsidRDefault="00D50F32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866A56">
              <w:rPr>
                <w:rFonts w:ascii="標楷體" w:eastAsia="標楷體" w:hAnsi="標楷體" w:cs="Gungsuh"/>
                <w:color w:val="000000"/>
              </w:rPr>
              <w:t>核心能力</w:t>
            </w:r>
          </w:p>
        </w:tc>
        <w:tc>
          <w:tcPr>
            <w:tcW w:w="11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0F630E" w14:textId="77777777" w:rsidR="00652109" w:rsidRPr="00866A56" w:rsidRDefault="00D50F32">
            <w:pPr>
              <w:jc w:val="center"/>
              <w:rPr>
                <w:rFonts w:ascii="標楷體" w:eastAsia="標楷體" w:hAnsi="標楷體" w:cs="標楷體"/>
              </w:rPr>
            </w:pPr>
            <w:r w:rsidRPr="00866A56">
              <w:rPr>
                <w:rFonts w:ascii="標楷體" w:eastAsia="標楷體" w:hAnsi="標楷體" w:cs="標楷體"/>
              </w:rPr>
              <w:t>權重</w:t>
            </w:r>
          </w:p>
        </w:tc>
        <w:tc>
          <w:tcPr>
            <w:tcW w:w="89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580293" w14:textId="77777777" w:rsidR="00652109" w:rsidRPr="00866A56" w:rsidRDefault="00D50F32">
            <w:pPr>
              <w:jc w:val="center"/>
              <w:rPr>
                <w:rFonts w:ascii="標楷體" w:eastAsia="標楷體" w:hAnsi="標楷體" w:cs="標楷體"/>
              </w:rPr>
            </w:pPr>
            <w:r w:rsidRPr="00866A56">
              <w:rPr>
                <w:rFonts w:ascii="標楷體" w:eastAsia="標楷體" w:hAnsi="標楷體" w:cs="標楷體"/>
              </w:rPr>
              <w:t>得分</w:t>
            </w:r>
          </w:p>
        </w:tc>
        <w:tc>
          <w:tcPr>
            <w:tcW w:w="88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67B039" w14:textId="77777777" w:rsidR="00652109" w:rsidRPr="00866A56" w:rsidRDefault="00D50F32">
            <w:pPr>
              <w:jc w:val="center"/>
              <w:rPr>
                <w:rFonts w:ascii="標楷體" w:eastAsia="標楷體" w:hAnsi="標楷體" w:cs="標楷體"/>
              </w:rPr>
            </w:pPr>
            <w:r w:rsidRPr="00866A56">
              <w:rPr>
                <w:rFonts w:ascii="標楷體" w:eastAsia="標楷體" w:hAnsi="標楷體" w:cs="標楷體"/>
              </w:rPr>
              <w:t>權重得分</w:t>
            </w:r>
          </w:p>
        </w:tc>
      </w:tr>
      <w:tr w:rsidR="00652109" w:rsidRPr="00866A56" w14:paraId="49AB4937" w14:textId="77777777" w:rsidTr="0056701A">
        <w:trPr>
          <w:trHeight w:val="441"/>
        </w:trPr>
        <w:tc>
          <w:tcPr>
            <w:tcW w:w="7296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12E7CE" w14:textId="58E49ED8" w:rsidR="00652109" w:rsidRPr="00866A56" w:rsidRDefault="00D50F32">
            <w:pPr>
              <w:rPr>
                <w:rFonts w:ascii="標楷體" w:eastAsia="標楷體" w:hAnsi="標楷體"/>
                <w:color w:val="000000"/>
              </w:rPr>
            </w:pPr>
            <w:r w:rsidRPr="00866A56">
              <w:rPr>
                <w:rFonts w:ascii="標楷體" w:eastAsia="標楷體" w:hAnsi="標楷體" w:cs="Gungsuh"/>
                <w:color w:val="000000"/>
              </w:rPr>
              <w:t>1.</w:t>
            </w:r>
            <w:r w:rsidR="0056701A" w:rsidRPr="0056701A">
              <w:rPr>
                <w:rFonts w:ascii="標楷體" w:eastAsia="標楷體" w:hAnsi="標楷體" w:cs="Gungsuh" w:hint="eastAsia"/>
                <w:color w:val="000000"/>
              </w:rPr>
              <w:t>養成計畫管理、有效溝通、領域整合與團隊合作之能力。[A1 態度]</w:t>
            </w:r>
          </w:p>
        </w:tc>
        <w:tc>
          <w:tcPr>
            <w:tcW w:w="11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53D679" w14:textId="77777777" w:rsidR="00652109" w:rsidRPr="00866A56" w:rsidRDefault="00D50F3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66A56">
              <w:rPr>
                <w:rFonts w:ascii="標楷體" w:eastAsia="標楷體" w:hAnsi="標楷體"/>
                <w:color w:val="000000"/>
              </w:rPr>
              <w:t>10%</w:t>
            </w:r>
          </w:p>
        </w:tc>
        <w:tc>
          <w:tcPr>
            <w:tcW w:w="89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57DDEA" w14:textId="491E7B95" w:rsidR="00652109" w:rsidRPr="00866A56" w:rsidRDefault="00652109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E91A85" w14:textId="1C35079B" w:rsidR="00652109" w:rsidRPr="00866A56" w:rsidRDefault="00652109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52109" w:rsidRPr="00866A56" w14:paraId="5710B43B" w14:textId="77777777" w:rsidTr="0056701A">
        <w:trPr>
          <w:trHeight w:val="441"/>
        </w:trPr>
        <w:tc>
          <w:tcPr>
            <w:tcW w:w="7296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24A835" w14:textId="3D607DD5" w:rsidR="00652109" w:rsidRPr="00D50F32" w:rsidRDefault="00D50F32">
            <w:pPr>
              <w:rPr>
                <w:rFonts w:ascii="標楷體" w:eastAsia="標楷體" w:hAnsi="標楷體" w:cs="Gungsuh"/>
                <w:color w:val="000000"/>
              </w:rPr>
            </w:pPr>
            <w:r w:rsidRPr="00866A56">
              <w:rPr>
                <w:rFonts w:ascii="標楷體" w:eastAsia="標楷體" w:hAnsi="標楷體" w:cs="Gungsuh"/>
                <w:color w:val="000000"/>
              </w:rPr>
              <w:t>2.</w:t>
            </w:r>
            <w:r w:rsidR="0056701A">
              <w:rPr>
                <w:rFonts w:eastAsia="標楷體"/>
              </w:rPr>
              <w:t>養成敬業樂群及應用專業職場倫理之態度。</w:t>
            </w:r>
            <w:r w:rsidR="0056701A">
              <w:rPr>
                <w:rFonts w:eastAsia="標楷體"/>
              </w:rPr>
              <w:t xml:space="preserve">[A2 </w:t>
            </w:r>
            <w:r w:rsidR="0056701A">
              <w:rPr>
                <w:rFonts w:eastAsia="標楷體"/>
              </w:rPr>
              <w:t>態度</w:t>
            </w:r>
            <w:r w:rsidR="0056701A">
              <w:rPr>
                <w:rFonts w:eastAsia="標楷體"/>
              </w:rPr>
              <w:t>]</w:t>
            </w:r>
          </w:p>
        </w:tc>
        <w:tc>
          <w:tcPr>
            <w:tcW w:w="11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55E24D" w14:textId="77777777" w:rsidR="00652109" w:rsidRPr="00866A56" w:rsidRDefault="00D50F3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66A56">
              <w:rPr>
                <w:rFonts w:ascii="標楷體" w:eastAsia="標楷體" w:hAnsi="標楷體"/>
                <w:color w:val="000000"/>
              </w:rPr>
              <w:t>10%</w:t>
            </w:r>
          </w:p>
        </w:tc>
        <w:tc>
          <w:tcPr>
            <w:tcW w:w="89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D79722" w14:textId="3177EFA0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CDFA85" w14:textId="3971800E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52109" w:rsidRPr="00866A56" w14:paraId="09C3D6DA" w14:textId="77777777" w:rsidTr="0056701A">
        <w:trPr>
          <w:trHeight w:val="441"/>
        </w:trPr>
        <w:tc>
          <w:tcPr>
            <w:tcW w:w="7296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DF1546" w14:textId="705A4490" w:rsidR="00652109" w:rsidRPr="0056701A" w:rsidRDefault="00D50F32" w:rsidP="0056701A">
            <w:pPr>
              <w:pStyle w:val="Standard"/>
              <w:snapToGrid w:val="0"/>
              <w:spacing w:line="360" w:lineRule="auto"/>
              <w:rPr>
                <w:rFonts w:hint="eastAsia"/>
              </w:rPr>
            </w:pPr>
            <w:r w:rsidRPr="00D50F32">
              <w:rPr>
                <w:rFonts w:ascii="標楷體" w:eastAsia="標楷體" w:hAnsi="標楷體" w:cs="Gungsuh"/>
                <w:color w:val="000000"/>
              </w:rPr>
              <w:t>3.</w:t>
            </w:r>
            <w:r w:rsidR="0056701A">
              <w:rPr>
                <w:rFonts w:eastAsia="標楷體"/>
              </w:rPr>
              <w:t>養成人文素養及關懷社會及尊重多元觀點，以善盡社會責任。</w:t>
            </w:r>
            <w:r w:rsidR="0056701A">
              <w:rPr>
                <w:rFonts w:eastAsia="標楷體"/>
              </w:rPr>
              <w:t xml:space="preserve">[A3 </w:t>
            </w:r>
            <w:r w:rsidR="0056701A">
              <w:rPr>
                <w:rFonts w:eastAsia="標楷體"/>
              </w:rPr>
              <w:t>態度</w:t>
            </w:r>
            <w:r w:rsidR="0056701A">
              <w:rPr>
                <w:rFonts w:eastAsia="標楷體"/>
              </w:rPr>
              <w:t>]</w:t>
            </w:r>
          </w:p>
        </w:tc>
        <w:tc>
          <w:tcPr>
            <w:tcW w:w="11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3FF01A" w14:textId="77777777" w:rsidR="00652109" w:rsidRPr="00866A56" w:rsidRDefault="00D50F3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66A56">
              <w:rPr>
                <w:rFonts w:ascii="標楷體" w:eastAsia="標楷體" w:hAnsi="標楷體"/>
                <w:color w:val="000000"/>
              </w:rPr>
              <w:t>10%</w:t>
            </w:r>
          </w:p>
        </w:tc>
        <w:tc>
          <w:tcPr>
            <w:tcW w:w="89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EAEED5" w14:textId="6130A790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D955F9" w14:textId="524A5C25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52109" w:rsidRPr="00866A56" w14:paraId="5CEF845E" w14:textId="77777777" w:rsidTr="0056701A">
        <w:trPr>
          <w:trHeight w:val="441"/>
        </w:trPr>
        <w:tc>
          <w:tcPr>
            <w:tcW w:w="7296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160ED0" w14:textId="26308EF1" w:rsidR="00652109" w:rsidRPr="00D50F32" w:rsidRDefault="00D50F32">
            <w:pPr>
              <w:rPr>
                <w:rFonts w:ascii="標楷體" w:eastAsia="標楷體" w:hAnsi="標楷體" w:cs="Gungsuh"/>
                <w:color w:val="000000"/>
              </w:rPr>
            </w:pPr>
            <w:r w:rsidRPr="00866A56">
              <w:rPr>
                <w:rFonts w:ascii="標楷體" w:eastAsia="標楷體" w:hAnsi="標楷體" w:cs="Gungsuh"/>
                <w:color w:val="000000"/>
              </w:rPr>
              <w:t>4.</w:t>
            </w:r>
            <w:r w:rsidR="0056701A" w:rsidRPr="0056701A">
              <w:rPr>
                <w:rFonts w:ascii="標楷體" w:eastAsia="標楷體" w:hAnsi="標楷體" w:cs="Gungsuh" w:hint="eastAsia"/>
                <w:color w:val="000000"/>
              </w:rPr>
              <w:t>具備多元語文能力、認識時事議題，瞭解實務技術對環境永續、</w:t>
            </w:r>
            <w:proofErr w:type="gramStart"/>
            <w:r w:rsidR="0056701A" w:rsidRPr="0056701A">
              <w:rPr>
                <w:rFonts w:ascii="標楷體" w:eastAsia="標楷體" w:hAnsi="標楷體" w:cs="Gungsuh" w:hint="eastAsia"/>
                <w:color w:val="000000"/>
              </w:rPr>
              <w:t>社會共好及</w:t>
            </w:r>
            <w:proofErr w:type="gramEnd"/>
            <w:r w:rsidR="0056701A" w:rsidRPr="0056701A">
              <w:rPr>
                <w:rFonts w:ascii="標楷體" w:eastAsia="標楷體" w:hAnsi="標楷體" w:cs="Gungsuh" w:hint="eastAsia"/>
                <w:color w:val="000000"/>
              </w:rPr>
              <w:t>全球發展影響之國際視野，並培養自主持續學習的習慣與能力。[K1 知識]</w:t>
            </w:r>
          </w:p>
        </w:tc>
        <w:tc>
          <w:tcPr>
            <w:tcW w:w="11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431314" w14:textId="77777777" w:rsidR="00652109" w:rsidRPr="00866A56" w:rsidRDefault="00D50F3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66A56">
              <w:rPr>
                <w:rFonts w:ascii="標楷體" w:eastAsia="標楷體" w:hAnsi="標楷體"/>
                <w:color w:val="000000"/>
              </w:rPr>
              <w:t>10%</w:t>
            </w:r>
          </w:p>
        </w:tc>
        <w:tc>
          <w:tcPr>
            <w:tcW w:w="89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3FA270" w14:textId="2299225F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4750B2" w14:textId="09BDE717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66A56" w:rsidRPr="00866A56" w14:paraId="2B0D7CD4" w14:textId="77777777" w:rsidTr="0056701A">
        <w:trPr>
          <w:trHeight w:val="441"/>
        </w:trPr>
        <w:tc>
          <w:tcPr>
            <w:tcW w:w="7296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1D3F42" w14:textId="22C9048B" w:rsidR="00866A56" w:rsidRPr="00866A56" w:rsidRDefault="00866A56">
            <w:pPr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Gungsuh" w:hint="eastAsia"/>
                <w:color w:val="000000"/>
              </w:rPr>
              <w:t>5.</w:t>
            </w:r>
            <w:r w:rsidR="0056701A" w:rsidRPr="0056701A">
              <w:rPr>
                <w:rFonts w:ascii="標楷體" w:eastAsia="標楷體" w:hAnsi="標楷體" w:cs="Gungsuh" w:hint="eastAsia"/>
                <w:color w:val="000000"/>
              </w:rPr>
              <w:t>確認、分析和解決實務技術及兼顧永續發展，以解決資訊問題的能力。[K2 知識]</w:t>
            </w:r>
          </w:p>
        </w:tc>
        <w:tc>
          <w:tcPr>
            <w:tcW w:w="11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10BA5E" w14:textId="7308994E" w:rsidR="00866A56" w:rsidRPr="00866A56" w:rsidRDefault="00D50F3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66A56">
              <w:rPr>
                <w:rFonts w:ascii="標楷體" w:eastAsia="標楷體" w:hAnsi="標楷體"/>
                <w:color w:val="000000"/>
              </w:rPr>
              <w:t>10%</w:t>
            </w:r>
          </w:p>
        </w:tc>
        <w:tc>
          <w:tcPr>
            <w:tcW w:w="89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CA777F" w14:textId="77777777" w:rsidR="00866A56" w:rsidRPr="00866A56" w:rsidRDefault="00866A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572AB1" w14:textId="77777777" w:rsidR="00866A56" w:rsidRPr="00866A56" w:rsidRDefault="00866A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52109" w:rsidRPr="00866A56" w14:paraId="63FA30F6" w14:textId="77777777" w:rsidTr="0056701A">
        <w:trPr>
          <w:trHeight w:val="441"/>
        </w:trPr>
        <w:tc>
          <w:tcPr>
            <w:tcW w:w="7296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B603D4" w14:textId="73E6FF23" w:rsidR="00652109" w:rsidRPr="00D50F32" w:rsidRDefault="00866A56">
            <w:pPr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Gungsuh" w:hint="eastAsia"/>
                <w:color w:val="000000"/>
              </w:rPr>
              <w:t>6</w:t>
            </w:r>
            <w:r w:rsidR="00D50F32" w:rsidRPr="00866A56">
              <w:rPr>
                <w:rFonts w:ascii="標楷體" w:eastAsia="標楷體" w:hAnsi="標楷體" w:cs="Gungsuh"/>
                <w:color w:val="000000"/>
              </w:rPr>
              <w:t>.</w:t>
            </w:r>
            <w:r w:rsidR="0056701A" w:rsidRPr="0056701A">
              <w:rPr>
                <w:rFonts w:ascii="標楷體" w:eastAsia="標楷體" w:hAnsi="標楷體" w:cs="Gungsuh" w:hint="eastAsia"/>
                <w:color w:val="000000"/>
              </w:rPr>
              <w:t>具備資訊網路工程專業領域知能及數學知識。[K3 知識]</w:t>
            </w:r>
          </w:p>
        </w:tc>
        <w:tc>
          <w:tcPr>
            <w:tcW w:w="11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BDDB9E" w14:textId="6F89C9E5" w:rsidR="00652109" w:rsidRPr="00866A56" w:rsidRDefault="00D50F3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66A56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866A56">
              <w:rPr>
                <w:rFonts w:ascii="標楷體" w:eastAsia="標楷體" w:hAnsi="標楷體"/>
                <w:color w:val="000000"/>
              </w:rPr>
              <w:t>%</w:t>
            </w:r>
          </w:p>
        </w:tc>
        <w:tc>
          <w:tcPr>
            <w:tcW w:w="89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9F2320" w14:textId="67C84EEE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135D96" w14:textId="55570331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52109" w:rsidRPr="00866A56" w14:paraId="36E2022F" w14:textId="77777777" w:rsidTr="0056701A">
        <w:trPr>
          <w:trHeight w:val="441"/>
        </w:trPr>
        <w:tc>
          <w:tcPr>
            <w:tcW w:w="7296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3535AC" w14:textId="073B0C2B" w:rsidR="00652109" w:rsidRPr="00D50F32" w:rsidRDefault="00866A56">
            <w:pPr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Gungsuh" w:hint="eastAsia"/>
                <w:color w:val="000000"/>
              </w:rPr>
              <w:t>7</w:t>
            </w:r>
            <w:r w:rsidR="00D50F32" w:rsidRPr="00866A56">
              <w:rPr>
                <w:rFonts w:ascii="標楷體" w:eastAsia="標楷體" w:hAnsi="標楷體" w:cs="Gungsuh"/>
                <w:color w:val="000000"/>
              </w:rPr>
              <w:t>.運用創意思考於實務技術</w:t>
            </w:r>
            <w:r w:rsidRPr="00D50F32">
              <w:rPr>
                <w:rFonts w:ascii="標楷體" w:eastAsia="標楷體" w:hAnsi="標楷體" w:cs="Gungsuh" w:hint="eastAsia"/>
                <w:color w:val="000000"/>
              </w:rPr>
              <w:t>之能力。[S1 技能]</w:t>
            </w:r>
          </w:p>
        </w:tc>
        <w:tc>
          <w:tcPr>
            <w:tcW w:w="11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58B4F7" w14:textId="4145BC23" w:rsidR="00652109" w:rsidRPr="00866A56" w:rsidRDefault="00D50F3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66A56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866A56">
              <w:rPr>
                <w:rFonts w:ascii="標楷體" w:eastAsia="標楷體" w:hAnsi="標楷體"/>
                <w:color w:val="000000"/>
              </w:rPr>
              <w:t>%</w:t>
            </w:r>
          </w:p>
        </w:tc>
        <w:tc>
          <w:tcPr>
            <w:tcW w:w="89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234B63" w14:textId="0A88F80D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0FDEC4" w14:textId="06226498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52109" w:rsidRPr="00866A56" w14:paraId="14161950" w14:textId="77777777" w:rsidTr="0056701A">
        <w:trPr>
          <w:trHeight w:val="441"/>
        </w:trPr>
        <w:tc>
          <w:tcPr>
            <w:tcW w:w="7296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7A9E04" w14:textId="75C8ADE5" w:rsidR="00652109" w:rsidRPr="00D50F32" w:rsidRDefault="00866A56">
            <w:pPr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Gungsuh" w:hint="eastAsia"/>
                <w:color w:val="000000"/>
              </w:rPr>
              <w:t>8</w:t>
            </w:r>
            <w:r w:rsidR="00D50F32" w:rsidRPr="00866A56">
              <w:rPr>
                <w:rFonts w:ascii="標楷體" w:eastAsia="標楷體" w:hAnsi="標楷體" w:cs="Gungsuh"/>
                <w:color w:val="000000"/>
              </w:rPr>
              <w:t>.</w:t>
            </w:r>
            <w:r w:rsidR="0056701A" w:rsidRPr="0056701A">
              <w:rPr>
                <w:rFonts w:ascii="標楷體" w:eastAsia="標楷體" w:hAnsi="標楷體" w:cs="Gungsuh" w:hint="eastAsia"/>
                <w:color w:val="000000"/>
              </w:rPr>
              <w:t>運用創意思考於實務技術之能力。[S1 技能]</w:t>
            </w:r>
          </w:p>
        </w:tc>
        <w:tc>
          <w:tcPr>
            <w:tcW w:w="11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0CCA3B" w14:textId="77777777" w:rsidR="00652109" w:rsidRPr="00866A56" w:rsidRDefault="00D50F3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66A56">
              <w:rPr>
                <w:rFonts w:ascii="標楷體" w:eastAsia="標楷體" w:hAnsi="標楷體"/>
                <w:color w:val="000000"/>
              </w:rPr>
              <w:t>15%</w:t>
            </w:r>
          </w:p>
        </w:tc>
        <w:tc>
          <w:tcPr>
            <w:tcW w:w="89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B71DEA" w14:textId="43A0BA4D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0363BC" w14:textId="7079BD02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52109" w:rsidRPr="00866A56" w14:paraId="6299473A" w14:textId="77777777" w:rsidTr="0056701A">
        <w:trPr>
          <w:trHeight w:val="441"/>
        </w:trPr>
        <w:tc>
          <w:tcPr>
            <w:tcW w:w="7296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D5C8C3" w14:textId="1B15CDCF" w:rsidR="00652109" w:rsidRPr="00D50F32" w:rsidRDefault="00866A56">
            <w:pPr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Gungsuh" w:hint="eastAsia"/>
                <w:color w:val="000000"/>
              </w:rPr>
              <w:t>9</w:t>
            </w:r>
            <w:r w:rsidR="00D50F32" w:rsidRPr="00866A56">
              <w:rPr>
                <w:rFonts w:ascii="標楷體" w:eastAsia="標楷體" w:hAnsi="標楷體" w:cs="Gungsuh"/>
                <w:color w:val="000000"/>
              </w:rPr>
              <w:t>.</w:t>
            </w:r>
            <w:r w:rsidR="0056701A" w:rsidRPr="0056701A">
              <w:rPr>
                <w:rFonts w:ascii="標楷體" w:eastAsia="標楷體" w:hAnsi="標楷體" w:cs="Gungsuh" w:hint="eastAsia"/>
                <w:color w:val="000000"/>
              </w:rPr>
              <w:t>設計及評估電腦化之系統、程序、元件或程式及研發的能力。[S3 技能]</w:t>
            </w:r>
          </w:p>
        </w:tc>
        <w:tc>
          <w:tcPr>
            <w:tcW w:w="11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83AB3E" w14:textId="77777777" w:rsidR="00652109" w:rsidRPr="00866A56" w:rsidRDefault="00D50F3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66A56">
              <w:rPr>
                <w:rFonts w:ascii="標楷體" w:eastAsia="標楷體" w:hAnsi="標楷體"/>
                <w:color w:val="000000"/>
              </w:rPr>
              <w:t>15%</w:t>
            </w:r>
          </w:p>
        </w:tc>
        <w:tc>
          <w:tcPr>
            <w:tcW w:w="89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4D5187" w14:textId="081802EE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3D6004" w14:textId="0954F2DC" w:rsidR="00652109" w:rsidRPr="00866A56" w:rsidRDefault="0065210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52109" w:rsidRPr="00866A56" w14:paraId="2411036C" w14:textId="77777777" w:rsidTr="0056701A">
        <w:trPr>
          <w:trHeight w:val="441"/>
        </w:trPr>
        <w:tc>
          <w:tcPr>
            <w:tcW w:w="9313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4E6ABE" w14:textId="77777777" w:rsidR="00652109" w:rsidRPr="00866A56" w:rsidRDefault="00D50F32">
            <w:pPr>
              <w:jc w:val="center"/>
              <w:rPr>
                <w:rFonts w:ascii="標楷體" w:eastAsia="標楷體" w:hAnsi="標楷體" w:cs="標楷體"/>
              </w:rPr>
            </w:pPr>
            <w:r w:rsidRPr="00866A56">
              <w:rPr>
                <w:rFonts w:ascii="標楷體" w:eastAsia="標楷體" w:hAnsi="標楷體" w:cs="Gungsuh"/>
                <w:b/>
                <w:color w:val="000000"/>
              </w:rPr>
              <w:t>總分</w:t>
            </w:r>
          </w:p>
        </w:tc>
        <w:tc>
          <w:tcPr>
            <w:tcW w:w="889" w:type="dxa"/>
            <w:shd w:val="clear" w:color="auto" w:fill="auto"/>
            <w:tcMar>
              <w:left w:w="108" w:type="dxa"/>
              <w:right w:w="108" w:type="dxa"/>
            </w:tcMar>
          </w:tcPr>
          <w:p w14:paraId="3461B95D" w14:textId="1AF5A296" w:rsidR="00652109" w:rsidRPr="00866A56" w:rsidRDefault="00652109">
            <w:pPr>
              <w:widowControl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</w:tbl>
    <w:p w14:paraId="3BBD0985" w14:textId="77777777" w:rsidR="00652109" w:rsidRPr="00866A56" w:rsidRDefault="00652109">
      <w:pPr>
        <w:rPr>
          <w:rFonts w:ascii="標楷體" w:eastAsia="標楷體" w:hAnsi="標楷體" w:cs="標楷體"/>
          <w:b/>
          <w:sz w:val="40"/>
          <w:szCs w:val="40"/>
        </w:rPr>
      </w:pPr>
    </w:p>
    <w:p w14:paraId="5E231180" w14:textId="5C190418" w:rsidR="00652109" w:rsidRPr="00866A56" w:rsidRDefault="00D50F32" w:rsidP="0056701A">
      <w:pPr>
        <w:rPr>
          <w:rFonts w:ascii="標楷體" w:eastAsia="標楷體" w:hAnsi="標楷體" w:cs="標楷體"/>
          <w:b/>
          <w:sz w:val="40"/>
          <w:szCs w:val="40"/>
        </w:rPr>
      </w:pPr>
      <w:r w:rsidRPr="00866A56">
        <w:rPr>
          <w:rFonts w:ascii="標楷體" w:eastAsia="標楷體" w:hAnsi="標楷體" w:cs="標楷體"/>
          <w:b/>
          <w:sz w:val="40"/>
          <w:szCs w:val="40"/>
        </w:rPr>
        <w:t xml:space="preserve">　　　　              </w:t>
      </w:r>
      <w:r w:rsidR="0056701A">
        <w:rPr>
          <w:rFonts w:ascii="標楷體" w:eastAsia="標楷體" w:hAnsi="標楷體" w:cs="標楷體" w:hint="eastAsia"/>
          <w:b/>
          <w:sz w:val="40"/>
          <w:szCs w:val="40"/>
        </w:rPr>
        <w:t xml:space="preserve">      </w:t>
      </w:r>
      <w:r w:rsidRPr="00866A56">
        <w:rPr>
          <w:rFonts w:ascii="標楷體" w:eastAsia="標楷體" w:hAnsi="標楷體" w:cs="標楷體"/>
          <w:b/>
          <w:sz w:val="40"/>
          <w:szCs w:val="40"/>
        </w:rPr>
        <w:t xml:space="preserve"> 評分老師：</w:t>
      </w:r>
      <w:r w:rsidR="0056701A">
        <w:rPr>
          <w:rFonts w:ascii="標楷體" w:eastAsia="標楷體" w:hAnsi="標楷體" w:cs="標楷體" w:hint="eastAsia"/>
          <w:b/>
          <w:sz w:val="40"/>
          <w:szCs w:val="40"/>
        </w:rPr>
        <w:t>___________</w:t>
      </w:r>
    </w:p>
    <w:sectPr w:rsidR="00652109" w:rsidRPr="00866A56" w:rsidSect="00866A56">
      <w:pgSz w:w="11906" w:h="16838"/>
      <w:pgMar w:top="720" w:right="720" w:bottom="720" w:left="720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186A" w14:textId="77777777" w:rsidR="003045EB" w:rsidRDefault="003045EB" w:rsidP="0056701A">
      <w:r>
        <w:separator/>
      </w:r>
    </w:p>
  </w:endnote>
  <w:endnote w:type="continuationSeparator" w:id="0">
    <w:p w14:paraId="2B8C26C2" w14:textId="77777777" w:rsidR="003045EB" w:rsidRDefault="003045EB" w:rsidP="00567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4138A" w14:textId="77777777" w:rsidR="003045EB" w:rsidRDefault="003045EB" w:rsidP="0056701A">
      <w:r>
        <w:separator/>
      </w:r>
    </w:p>
  </w:footnote>
  <w:footnote w:type="continuationSeparator" w:id="0">
    <w:p w14:paraId="5624F7D4" w14:textId="77777777" w:rsidR="003045EB" w:rsidRDefault="003045EB" w:rsidP="00567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077FA"/>
    <w:multiLevelType w:val="multilevel"/>
    <w:tmpl w:val="E4483656"/>
    <w:styleLink w:val="WWNum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2109"/>
    <w:rsid w:val="003045EB"/>
    <w:rsid w:val="0056701A"/>
    <w:rsid w:val="00652109"/>
    <w:rsid w:val="00866A56"/>
    <w:rsid w:val="00C71B0F"/>
    <w:rsid w:val="00D005F1"/>
    <w:rsid w:val="00D5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C66F1"/>
  <w15:docId w15:val="{3EC9A1BC-EF57-475F-A154-52DFA077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a6">
    <w:name w:val="Strong"/>
    <w:basedOn w:val="a0"/>
    <w:uiPriority w:val="22"/>
    <w:qFormat/>
    <w:rsid w:val="00866A56"/>
    <w:rPr>
      <w:b/>
      <w:bCs/>
    </w:rPr>
  </w:style>
  <w:style w:type="paragraph" w:styleId="a7">
    <w:name w:val="header"/>
    <w:basedOn w:val="a"/>
    <w:link w:val="a8"/>
    <w:uiPriority w:val="99"/>
    <w:unhideWhenUsed/>
    <w:rsid w:val="005670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6701A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670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6701A"/>
    <w:rPr>
      <w:sz w:val="20"/>
      <w:szCs w:val="20"/>
    </w:rPr>
  </w:style>
  <w:style w:type="paragraph" w:customStyle="1" w:styleId="Standard">
    <w:name w:val="Standard"/>
    <w:rsid w:val="0056701A"/>
    <w:pPr>
      <w:suppressAutoHyphens/>
      <w:autoSpaceDN w:val="0"/>
      <w:textAlignment w:val="baseline"/>
    </w:pPr>
    <w:rPr>
      <w:rFonts w:eastAsia="新細明體"/>
      <w:kern w:val="3"/>
    </w:rPr>
  </w:style>
  <w:style w:type="numbering" w:customStyle="1" w:styleId="WWNum2">
    <w:name w:val="WWNum2"/>
    <w:basedOn w:val="a2"/>
    <w:rsid w:val="0056701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4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F311A</cp:lastModifiedBy>
  <cp:revision>5</cp:revision>
  <dcterms:created xsi:type="dcterms:W3CDTF">2023-02-15T04:57:00Z</dcterms:created>
  <dcterms:modified xsi:type="dcterms:W3CDTF">2024-04-23T13:25:00Z</dcterms:modified>
</cp:coreProperties>
</file>