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92" w:rsidRPr="00703704" w:rsidRDefault="00326392" w:rsidP="00326392">
      <w:pPr>
        <w:adjustRightInd w:val="0"/>
        <w:snapToGrid w:val="0"/>
        <w:spacing w:line="360" w:lineRule="auto"/>
        <w:rPr>
          <w:rFonts w:ascii="標楷體" w:eastAsia="標楷體" w:hAnsi="標楷體" w:hint="eastAsia"/>
          <w:sz w:val="40"/>
          <w:szCs w:val="40"/>
          <w:bdr w:val="single" w:sz="4" w:space="0" w:color="auto"/>
        </w:rPr>
      </w:pPr>
      <w:r w:rsidRPr="00703704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附件六</w:t>
      </w:r>
    </w:p>
    <w:p w:rsidR="00326392" w:rsidRPr="00703704" w:rsidRDefault="009A581F" w:rsidP="00326392">
      <w:pPr>
        <w:spacing w:line="0" w:lineRule="atLeast"/>
        <w:jc w:val="center"/>
        <w:rPr>
          <w:rFonts w:ascii="標楷體" w:eastAsia="標楷體" w:hint="eastAsia"/>
          <w:sz w:val="44"/>
        </w:rPr>
      </w:pPr>
      <w:r>
        <w:rPr>
          <w:rFonts w:ascii="標楷體" w:eastAsia="標楷體" w:hint="eastAsia"/>
          <w:sz w:val="44"/>
        </w:rPr>
        <w:t>資網</w:t>
      </w:r>
      <w:bookmarkStart w:id="0" w:name="_GoBack"/>
      <w:bookmarkEnd w:id="0"/>
      <w:r w:rsidR="00326392" w:rsidRPr="00703704">
        <w:rPr>
          <w:rFonts w:ascii="標楷體" w:eastAsia="標楷體" w:hint="eastAsia"/>
          <w:sz w:val="44"/>
        </w:rPr>
        <w:t>系專題製作格式</w:t>
      </w:r>
    </w:p>
    <w:p w:rsidR="00326392" w:rsidRPr="00703704" w:rsidRDefault="00326392" w:rsidP="00326392">
      <w:pPr>
        <w:spacing w:line="0" w:lineRule="atLeast"/>
        <w:jc w:val="both"/>
        <w:rPr>
          <w:rFonts w:ascii="標楷體" w:eastAsia="標楷體" w:hint="eastAsia"/>
          <w:sz w:val="44"/>
        </w:rPr>
      </w:pPr>
    </w:p>
    <w:p w:rsidR="00326392" w:rsidRPr="00703704" w:rsidRDefault="00326392" w:rsidP="00326392">
      <w:pPr>
        <w:numPr>
          <w:ilvl w:val="2"/>
          <w:numId w:val="1"/>
        </w:numPr>
        <w:tabs>
          <w:tab w:val="clear" w:pos="1680"/>
        </w:tabs>
        <w:spacing w:line="0" w:lineRule="atLeast"/>
        <w:ind w:left="1260"/>
        <w:jc w:val="both"/>
        <w:rPr>
          <w:rFonts w:ascii="標楷體" w:eastAsia="標楷體" w:hint="eastAsia"/>
          <w:sz w:val="28"/>
        </w:rPr>
      </w:pPr>
      <w:r w:rsidRPr="00703704">
        <w:rPr>
          <w:rFonts w:ascii="標楷體" w:eastAsia="標楷體" w:hint="eastAsia"/>
          <w:sz w:val="28"/>
        </w:rPr>
        <w:t>專題本</w:t>
      </w:r>
      <w:r w:rsidRPr="00703704">
        <w:rPr>
          <w:rFonts w:ascii="標楷體" w:eastAsia="標楷體" w:hint="eastAsia"/>
          <w:b/>
          <w:bCs/>
          <w:sz w:val="28"/>
        </w:rPr>
        <w:t>封面</w:t>
      </w:r>
      <w:r w:rsidRPr="00703704">
        <w:rPr>
          <w:rFonts w:ascii="標楷體" w:eastAsia="標楷體" w:hint="eastAsia"/>
          <w:sz w:val="28"/>
        </w:rPr>
        <w:t>：依學校規定封面為【灰色】</w:t>
      </w:r>
      <w:r w:rsidRPr="00703704">
        <w:rPr>
          <w:rFonts w:ascii="標楷體" w:eastAsia="標楷體" w:hint="eastAsia"/>
          <w:b/>
          <w:sz w:val="28"/>
        </w:rPr>
        <w:t>雲彩紙</w:t>
      </w:r>
      <w:r w:rsidRPr="00703704">
        <w:rPr>
          <w:rFonts w:ascii="標楷體" w:eastAsia="標楷體" w:hint="eastAsia"/>
          <w:sz w:val="28"/>
        </w:rPr>
        <w:t>，並加上封底。(</w:t>
      </w:r>
      <w:r w:rsidRPr="00703704">
        <w:rPr>
          <w:rFonts w:ascii="標楷體" w:eastAsia="標楷體" w:hint="eastAsia"/>
          <w:b/>
          <w:sz w:val="28"/>
        </w:rPr>
        <w:t xml:space="preserve">書的側面要有標 </w:t>
      </w:r>
      <w:r w:rsidRPr="00703704">
        <w:rPr>
          <w:rFonts w:ascii="標楷體" w:eastAsia="標楷體"/>
          <w:b/>
          <w:sz w:val="28"/>
        </w:rPr>
        <w:t>“</w:t>
      </w:r>
      <w:r w:rsidRPr="00703704">
        <w:rPr>
          <w:rFonts w:ascii="標楷體" w:eastAsia="標楷體" w:hint="eastAsia"/>
          <w:b/>
          <w:sz w:val="28"/>
        </w:rPr>
        <w:t>龍華科技大學 資訊網路工程系 專題題目 中華民國</w:t>
      </w:r>
      <w:proofErr w:type="gramStart"/>
      <w:r w:rsidR="00E463D3">
        <w:rPr>
          <w:rFonts w:ascii="標楷體" w:eastAsia="標楷體" w:hint="eastAsia"/>
          <w:b/>
          <w:sz w:val="28"/>
        </w:rPr>
        <w:t>ｘ</w:t>
      </w:r>
      <w:proofErr w:type="gramEnd"/>
      <w:r w:rsidR="00E463D3">
        <w:rPr>
          <w:rFonts w:ascii="標楷體" w:eastAsia="標楷體" w:hint="eastAsia"/>
          <w:b/>
          <w:sz w:val="28"/>
        </w:rPr>
        <w:t>ｘｘ</w:t>
      </w:r>
      <w:r w:rsidRPr="00703704">
        <w:rPr>
          <w:rFonts w:ascii="標楷體" w:eastAsia="標楷體" w:hint="eastAsia"/>
          <w:b/>
          <w:sz w:val="28"/>
        </w:rPr>
        <w:t>年六月</w:t>
      </w:r>
      <w:r w:rsidRPr="00703704">
        <w:rPr>
          <w:rFonts w:ascii="標楷體" w:eastAsia="標楷體"/>
          <w:b/>
          <w:sz w:val="28"/>
        </w:rPr>
        <w:t>”</w:t>
      </w:r>
      <w:r w:rsidRPr="00703704">
        <w:rPr>
          <w:rFonts w:ascii="標楷體" w:eastAsia="標楷體" w:hint="eastAsia"/>
          <w:b/>
          <w:sz w:val="28"/>
        </w:rPr>
        <w:t>。</w:t>
      </w:r>
      <w:r w:rsidRPr="00703704">
        <w:rPr>
          <w:rFonts w:ascii="標楷體" w:eastAsia="標楷體" w:hint="eastAsia"/>
          <w:sz w:val="28"/>
        </w:rPr>
        <w:t>)</w:t>
      </w:r>
    </w:p>
    <w:p w:rsidR="00326392" w:rsidRPr="00703704" w:rsidRDefault="00326392" w:rsidP="00326392">
      <w:pPr>
        <w:numPr>
          <w:ilvl w:val="2"/>
          <w:numId w:val="1"/>
        </w:numPr>
        <w:tabs>
          <w:tab w:val="clear" w:pos="1680"/>
        </w:tabs>
        <w:spacing w:line="0" w:lineRule="atLeast"/>
        <w:ind w:left="1260"/>
        <w:jc w:val="both"/>
        <w:rPr>
          <w:rFonts w:ascii="標楷體" w:eastAsia="標楷體" w:hint="eastAsia"/>
          <w:sz w:val="28"/>
        </w:rPr>
      </w:pPr>
      <w:r w:rsidRPr="00703704">
        <w:rPr>
          <w:rFonts w:ascii="標楷體" w:eastAsia="標楷體" w:hint="eastAsia"/>
          <w:sz w:val="28"/>
        </w:rPr>
        <w:t>專題本</w:t>
      </w:r>
      <w:r w:rsidRPr="00703704">
        <w:rPr>
          <w:rFonts w:ascii="標楷體" w:eastAsia="標楷體" w:hint="eastAsia"/>
          <w:b/>
          <w:bCs/>
          <w:sz w:val="28"/>
        </w:rPr>
        <w:t>字體</w:t>
      </w:r>
      <w:r w:rsidRPr="00703704">
        <w:rPr>
          <w:rFonts w:ascii="標楷體" w:eastAsia="標楷體" w:hint="eastAsia"/>
          <w:sz w:val="28"/>
        </w:rPr>
        <w:t>：專題本前兩頁(封面)及授權書規定格式皆以</w:t>
      </w:r>
      <w:r w:rsidRPr="00703704">
        <w:rPr>
          <w:rFonts w:ascii="標楷體" w:eastAsia="標楷體" w:hint="eastAsia"/>
          <w:b/>
          <w:sz w:val="28"/>
        </w:rPr>
        <w:t>標楷體</w:t>
      </w:r>
      <w:r w:rsidRPr="00703704">
        <w:rPr>
          <w:rFonts w:ascii="標楷體" w:eastAsia="標楷體" w:hint="eastAsia"/>
          <w:sz w:val="28"/>
        </w:rPr>
        <w:t>填寫；</w:t>
      </w:r>
      <w:r w:rsidRPr="00703704">
        <w:rPr>
          <w:rFonts w:ascii="標楷體" w:eastAsia="標楷體" w:hint="eastAsia"/>
          <w:sz w:val="28"/>
          <w:u w:val="single"/>
        </w:rPr>
        <w:t>專題內頁則未加以規定</w:t>
      </w:r>
      <w:r w:rsidRPr="00703704">
        <w:rPr>
          <w:rFonts w:ascii="標楷體" w:eastAsia="標楷體" w:hint="eastAsia"/>
          <w:sz w:val="28"/>
        </w:rPr>
        <w:t>。</w:t>
      </w:r>
    </w:p>
    <w:p w:rsidR="00326392" w:rsidRPr="00703704" w:rsidRDefault="00326392" w:rsidP="00326392">
      <w:pPr>
        <w:numPr>
          <w:ilvl w:val="2"/>
          <w:numId w:val="1"/>
        </w:numPr>
        <w:tabs>
          <w:tab w:val="clear" w:pos="1680"/>
        </w:tabs>
        <w:spacing w:line="0" w:lineRule="atLeast"/>
        <w:ind w:left="1260"/>
        <w:jc w:val="both"/>
        <w:rPr>
          <w:rFonts w:ascii="標楷體" w:eastAsia="標楷體" w:hint="eastAsia"/>
          <w:sz w:val="28"/>
        </w:rPr>
      </w:pPr>
      <w:r w:rsidRPr="00703704">
        <w:rPr>
          <w:rFonts w:ascii="標楷體" w:eastAsia="標楷體" w:hint="eastAsia"/>
          <w:sz w:val="28"/>
        </w:rPr>
        <w:t>指導老師簽名之封面</w:t>
      </w:r>
      <w:proofErr w:type="gramStart"/>
      <w:r w:rsidRPr="00703704">
        <w:rPr>
          <w:rFonts w:ascii="標楷體" w:eastAsia="標楷體" w:hint="eastAsia"/>
          <w:sz w:val="28"/>
        </w:rPr>
        <w:t>內頁皆須</w:t>
      </w:r>
      <w:proofErr w:type="gramEnd"/>
      <w:r w:rsidRPr="00703704">
        <w:rPr>
          <w:rFonts w:ascii="標楷體" w:eastAsia="標楷體" w:hint="eastAsia"/>
          <w:sz w:val="28"/>
        </w:rPr>
        <w:t>有親筆簽名字樣(</w:t>
      </w:r>
      <w:r w:rsidRPr="00703704">
        <w:rPr>
          <w:rFonts w:ascii="標楷體" w:eastAsia="標楷體" w:hint="eastAsia"/>
          <w:b/>
          <w:sz w:val="28"/>
        </w:rPr>
        <w:t>不接受打字</w:t>
      </w:r>
      <w:r w:rsidRPr="00703704">
        <w:rPr>
          <w:rFonts w:ascii="標楷體" w:eastAsia="標楷體" w:hint="eastAsia"/>
          <w:sz w:val="28"/>
        </w:rPr>
        <w:t>)。</w:t>
      </w:r>
    </w:p>
    <w:p w:rsidR="00326392" w:rsidRPr="00703704" w:rsidRDefault="00326392" w:rsidP="00326392">
      <w:pPr>
        <w:numPr>
          <w:ilvl w:val="2"/>
          <w:numId w:val="1"/>
        </w:numPr>
        <w:tabs>
          <w:tab w:val="clear" w:pos="1680"/>
        </w:tabs>
        <w:spacing w:line="0" w:lineRule="atLeast"/>
        <w:ind w:left="1260"/>
        <w:jc w:val="both"/>
        <w:rPr>
          <w:rFonts w:ascii="標楷體" w:eastAsia="標楷體" w:hint="eastAsia"/>
          <w:sz w:val="28"/>
        </w:rPr>
      </w:pPr>
      <w:r w:rsidRPr="00703704">
        <w:rPr>
          <w:rFonts w:ascii="標楷體" w:eastAsia="標楷體" w:hint="eastAsia"/>
          <w:sz w:val="28"/>
        </w:rPr>
        <w:t>請一律依照專題本</w:t>
      </w:r>
      <w:r w:rsidRPr="00703704">
        <w:rPr>
          <w:rFonts w:ascii="標楷體" w:eastAsia="標楷體" w:hint="eastAsia"/>
          <w:b/>
          <w:sz w:val="28"/>
        </w:rPr>
        <w:t>內頁排列順序</w:t>
      </w:r>
      <w:r w:rsidRPr="00703704">
        <w:rPr>
          <w:rFonts w:ascii="標楷體" w:eastAsia="標楷體" w:hint="eastAsia"/>
          <w:sz w:val="28"/>
        </w:rPr>
        <w:t>;否則退回重裝訂。</w:t>
      </w:r>
    </w:p>
    <w:p w:rsidR="00326392" w:rsidRPr="00703704" w:rsidRDefault="00326392" w:rsidP="00326392">
      <w:pPr>
        <w:spacing w:line="0" w:lineRule="atLeast"/>
        <w:ind w:left="1260"/>
        <w:jc w:val="both"/>
        <w:rPr>
          <w:rFonts w:ascii="標楷體" w:eastAsia="標楷體" w:hint="eastAsia"/>
          <w:sz w:val="28"/>
        </w:rPr>
      </w:pPr>
      <w:r w:rsidRPr="00703704">
        <w:rPr>
          <w:rFonts w:ascii="標楷體" w:eastAsia="標楷體" w:hint="eastAsia"/>
          <w:sz w:val="28"/>
        </w:rPr>
        <w:t>順序如下:</w:t>
      </w:r>
    </w:p>
    <w:p w:rsidR="00326392" w:rsidRPr="00703704" w:rsidRDefault="00326392" w:rsidP="00326392">
      <w:pPr>
        <w:spacing w:line="0" w:lineRule="atLeast"/>
        <w:ind w:left="1260"/>
        <w:jc w:val="both"/>
        <w:rPr>
          <w:rFonts w:ascii="標楷體" w:eastAsia="標楷體" w:hint="eastAsia"/>
          <w:sz w:val="28"/>
        </w:rPr>
      </w:pPr>
      <w:r w:rsidRPr="00703704">
        <w:rPr>
          <w:rFonts w:ascii="標楷體" w:eastAsia="標楷體" w:hint="eastAsia"/>
          <w:sz w:val="28"/>
        </w:rPr>
        <w:t>內頁第一頁--授權書。</w:t>
      </w:r>
    </w:p>
    <w:p w:rsidR="00326392" w:rsidRPr="00703704" w:rsidRDefault="00326392" w:rsidP="00326392">
      <w:pPr>
        <w:spacing w:line="0" w:lineRule="atLeast"/>
        <w:ind w:left="1260"/>
        <w:jc w:val="both"/>
        <w:rPr>
          <w:rFonts w:ascii="標楷體" w:eastAsia="標楷體" w:hint="eastAsia"/>
          <w:sz w:val="28"/>
        </w:rPr>
      </w:pPr>
      <w:r w:rsidRPr="00703704">
        <w:rPr>
          <w:rFonts w:ascii="標楷體" w:eastAsia="標楷體" w:hint="eastAsia"/>
          <w:sz w:val="28"/>
        </w:rPr>
        <w:t>內頁第二頁--封面。</w:t>
      </w:r>
    </w:p>
    <w:sectPr w:rsidR="00326392" w:rsidRPr="007037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F9B" w:rsidRDefault="00497F9B" w:rsidP="00BF7018">
      <w:r>
        <w:separator/>
      </w:r>
    </w:p>
  </w:endnote>
  <w:endnote w:type="continuationSeparator" w:id="0">
    <w:p w:rsidR="00497F9B" w:rsidRDefault="00497F9B" w:rsidP="00BF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F9B" w:rsidRDefault="00497F9B" w:rsidP="00BF7018">
      <w:r>
        <w:separator/>
      </w:r>
    </w:p>
  </w:footnote>
  <w:footnote w:type="continuationSeparator" w:id="0">
    <w:p w:rsidR="00497F9B" w:rsidRDefault="00497F9B" w:rsidP="00BF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95FFB"/>
    <w:multiLevelType w:val="hybridMultilevel"/>
    <w:tmpl w:val="A600F3AA"/>
    <w:lvl w:ilvl="0" w:tplc="770205B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7068DC1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3F"/>
    <w:rsid w:val="00091D35"/>
    <w:rsid w:val="00326392"/>
    <w:rsid w:val="00497F9B"/>
    <w:rsid w:val="0066533F"/>
    <w:rsid w:val="009A581F"/>
    <w:rsid w:val="00B03C56"/>
    <w:rsid w:val="00BF7018"/>
    <w:rsid w:val="00E4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BD650"/>
  <w15:chartTrackingRefBased/>
  <w15:docId w15:val="{3172DA40-ED2D-48FD-A87E-A1222712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63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F7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F7018"/>
    <w:rPr>
      <w:kern w:val="2"/>
    </w:rPr>
  </w:style>
  <w:style w:type="paragraph" w:styleId="a5">
    <w:name w:val="footer"/>
    <w:basedOn w:val="a"/>
    <w:link w:val="a6"/>
    <w:rsid w:val="00BF7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F701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CMT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附件六</dc:title>
  <dc:subject/>
  <dc:creator>cin</dc:creator>
  <cp:keywords/>
  <cp:lastModifiedBy>晉廷 林</cp:lastModifiedBy>
  <cp:revision>2</cp:revision>
  <dcterms:created xsi:type="dcterms:W3CDTF">2018-06-16T13:23:00Z</dcterms:created>
  <dcterms:modified xsi:type="dcterms:W3CDTF">2018-06-16T13:23:00Z</dcterms:modified>
</cp:coreProperties>
</file>